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B7" w:rsidRDefault="007549B7" w:rsidP="0037468C">
      <w:pPr>
        <w:ind w:left="2124" w:hanging="2124"/>
      </w:pPr>
      <w:r w:rsidRPr="00156810">
        <w:rPr>
          <w:b/>
        </w:rPr>
        <w:t>Gjelder for:</w:t>
      </w:r>
      <w:r>
        <w:t xml:space="preserve"> </w:t>
      </w:r>
      <w:r>
        <w:tab/>
        <w:t xml:space="preserve">Foresatte som har samlet brutto inntekt på inntil </w:t>
      </w:r>
      <w:r w:rsidR="0037468C">
        <w:t>gjeldende inntektsgrense</w:t>
      </w:r>
      <w:r>
        <w:t xml:space="preserve"> </w:t>
      </w:r>
    </w:p>
    <w:p w:rsidR="00051290" w:rsidRDefault="007549B7" w:rsidP="002D1807">
      <w:pPr>
        <w:ind w:left="2124" w:hanging="2124"/>
      </w:pPr>
      <w:r w:rsidRPr="002D1807">
        <w:rPr>
          <w:b/>
        </w:rPr>
        <w:t>Sendes til:</w:t>
      </w:r>
      <w:r w:rsidRPr="002D1807">
        <w:t xml:space="preserve"> </w:t>
      </w:r>
      <w:r w:rsidR="002D1807">
        <w:tab/>
      </w:r>
      <w:r w:rsidRPr="002D1807">
        <w:t xml:space="preserve">Søknaden leveres </w:t>
      </w:r>
      <w:r w:rsidR="00917DAF" w:rsidRPr="002D1807">
        <w:t>bar</w:t>
      </w:r>
      <w:r w:rsidR="002D1807" w:rsidRPr="002D1807">
        <w:t xml:space="preserve">nehagen sammen med </w:t>
      </w:r>
      <w:proofErr w:type="gramStart"/>
      <w:r w:rsidR="002D1807" w:rsidRPr="002D1807">
        <w:t>å</w:t>
      </w:r>
      <w:r w:rsidR="00051290" w:rsidRPr="002D1807">
        <w:t xml:space="preserve">rets </w:t>
      </w:r>
      <w:r w:rsidR="002D1807" w:rsidRPr="002D1807">
        <w:t xml:space="preserve"> </w:t>
      </w:r>
      <w:r w:rsidR="00051290" w:rsidRPr="002D1807">
        <w:t>skattemelding</w:t>
      </w:r>
      <w:proofErr w:type="gramEnd"/>
      <w:r w:rsidR="005952B2">
        <w:t>,</w:t>
      </w:r>
      <w:r w:rsidR="00051290" w:rsidRPr="002D1807">
        <w:t xml:space="preserve"> eventuelt supplerende dokumentasjon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90"/>
        <w:gridCol w:w="4146"/>
        <w:gridCol w:w="17"/>
      </w:tblGrid>
      <w:tr w:rsidR="00156810" w:rsidRPr="00BE1ACF" w:rsidTr="007A5E54">
        <w:tc>
          <w:tcPr>
            <w:tcW w:w="9284" w:type="dxa"/>
            <w:gridSpan w:val="4"/>
            <w:shd w:val="pct25" w:color="000000" w:fill="FFFFFF"/>
          </w:tcPr>
          <w:p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OPPLYSNINGER OM BARN:</w:t>
            </w:r>
          </w:p>
        </w:tc>
      </w:tr>
      <w:tr w:rsidR="00156810" w:rsidRPr="00BE1ACF" w:rsidTr="00051B21">
        <w:trPr>
          <w:cantSplit/>
          <w:trHeight w:val="580"/>
        </w:trPr>
        <w:tc>
          <w:tcPr>
            <w:tcW w:w="4607" w:type="dxa"/>
          </w:tcPr>
          <w:p w:rsid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 xml:space="preserve">Navn: </w:t>
            </w:r>
          </w:p>
          <w:p w:rsidR="00BE1ACF" w:rsidRPr="00BE1ACF" w:rsidRDefault="00156810" w:rsidP="00BE1ACF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Fødselsnummer (11 siffer):</w:t>
            </w:r>
          </w:p>
        </w:tc>
        <w:tc>
          <w:tcPr>
            <w:tcW w:w="4677" w:type="dxa"/>
            <w:gridSpan w:val="3"/>
          </w:tcPr>
          <w:p w:rsidR="00BE1ACF" w:rsidRPr="00BE1ACF" w:rsidRDefault="00432089" w:rsidP="00E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</w:t>
            </w:r>
            <w:r w:rsidR="00156810" w:rsidRPr="00BE1ACF">
              <w:rPr>
                <w:sz w:val="20"/>
                <w:szCs w:val="20"/>
              </w:rPr>
              <w:t xml:space="preserve"> navn:</w:t>
            </w:r>
          </w:p>
          <w:p w:rsidR="00156810" w:rsidRPr="00BE1ACF" w:rsidRDefault="00156810" w:rsidP="00397218">
            <w:pPr>
              <w:tabs>
                <w:tab w:val="left" w:pos="2781"/>
              </w:tabs>
              <w:rPr>
                <w:sz w:val="20"/>
                <w:szCs w:val="20"/>
              </w:rPr>
            </w:pPr>
          </w:p>
        </w:tc>
      </w:tr>
      <w:tr w:rsidR="00156810" w:rsidRPr="00BE1ACF" w:rsidTr="00051B21">
        <w:trPr>
          <w:cantSplit/>
        </w:trPr>
        <w:tc>
          <w:tcPr>
            <w:tcW w:w="4607" w:type="dxa"/>
          </w:tcPr>
          <w:p w:rsidR="00BE1ACF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Navn:</w:t>
            </w:r>
          </w:p>
          <w:p w:rsidR="00397218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Fødselsnummer (11siffer):</w:t>
            </w:r>
          </w:p>
        </w:tc>
        <w:tc>
          <w:tcPr>
            <w:tcW w:w="4677" w:type="dxa"/>
            <w:gridSpan w:val="3"/>
          </w:tcPr>
          <w:p w:rsidR="00BE1ACF" w:rsidRPr="00BE1ACF" w:rsidRDefault="00432089" w:rsidP="00BE1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Barnehagens </w:t>
            </w:r>
            <w:r w:rsidR="00BE1ACF" w:rsidRPr="00BE1ACF">
              <w:rPr>
                <w:sz w:val="20"/>
                <w:szCs w:val="20"/>
              </w:rPr>
              <w:t>navn:</w:t>
            </w:r>
          </w:p>
          <w:p w:rsidR="00156810" w:rsidRPr="00BE1ACF" w:rsidRDefault="00156810" w:rsidP="00397218">
            <w:pPr>
              <w:tabs>
                <w:tab w:val="left" w:pos="2818"/>
              </w:tabs>
              <w:rPr>
                <w:sz w:val="20"/>
                <w:szCs w:val="20"/>
              </w:rPr>
            </w:pPr>
          </w:p>
        </w:tc>
      </w:tr>
      <w:tr w:rsidR="00156810" w:rsidRPr="00BE1ACF" w:rsidTr="00051B21">
        <w:trPr>
          <w:cantSplit/>
        </w:trPr>
        <w:tc>
          <w:tcPr>
            <w:tcW w:w="4607" w:type="dxa"/>
            <w:tcBorders>
              <w:bottom w:val="single" w:sz="4" w:space="0" w:color="auto"/>
            </w:tcBorders>
          </w:tcPr>
          <w:p w:rsidR="00BE1ACF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Navn:</w:t>
            </w:r>
          </w:p>
          <w:p w:rsidR="00156810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Fødselsnummer (11 siffer):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BE1ACF" w:rsidRPr="00BE1ACF" w:rsidRDefault="00432089" w:rsidP="00BE1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</w:t>
            </w:r>
            <w:r w:rsidR="00BE1ACF" w:rsidRPr="00BE1ACF">
              <w:rPr>
                <w:sz w:val="20"/>
                <w:szCs w:val="20"/>
              </w:rPr>
              <w:t xml:space="preserve"> navn:</w:t>
            </w:r>
          </w:p>
          <w:p w:rsidR="00156810" w:rsidRPr="00BE1ACF" w:rsidRDefault="00156810" w:rsidP="00397218">
            <w:pPr>
              <w:tabs>
                <w:tab w:val="left" w:pos="2818"/>
              </w:tabs>
              <w:rPr>
                <w:sz w:val="20"/>
                <w:szCs w:val="20"/>
              </w:rPr>
            </w:pPr>
          </w:p>
        </w:tc>
      </w:tr>
      <w:tr w:rsidR="00156810" w:rsidRPr="00BE1ACF" w:rsidTr="00051B21">
        <w:trPr>
          <w:cantSplit/>
        </w:trPr>
        <w:tc>
          <w:tcPr>
            <w:tcW w:w="4607" w:type="dxa"/>
            <w:tcBorders>
              <w:bottom w:val="single" w:sz="4" w:space="0" w:color="auto"/>
            </w:tcBorders>
          </w:tcPr>
          <w:p w:rsidR="00156810" w:rsidRPr="00BE1ACF" w:rsidRDefault="00653018" w:rsidP="00E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Dersom du også har barn i SFO i Ås kommune, hvilken?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156810" w:rsidRPr="00BE1ACF" w:rsidRDefault="00397218" w:rsidP="00E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Skolefritidsordningens navn</w:t>
            </w:r>
            <w:r w:rsidR="00156810" w:rsidRPr="00BE1ACF">
              <w:rPr>
                <w:sz w:val="20"/>
                <w:szCs w:val="20"/>
              </w:rPr>
              <w:t xml:space="preserve">: </w:t>
            </w:r>
          </w:p>
        </w:tc>
      </w:tr>
      <w:tr w:rsidR="00156810" w:rsidRPr="00BE1ACF" w:rsidTr="007A5E54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</w:tcBorders>
            <w:shd w:val="pct25" w:color="000000" w:fill="FFFFFF"/>
          </w:tcPr>
          <w:p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FORESATT 1- PERSONALIA OG INNTEKT:</w:t>
            </w:r>
          </w:p>
        </w:tc>
      </w:tr>
      <w:tr w:rsidR="00156810" w:rsidRPr="00BE1ACF" w:rsidTr="00051B21">
        <w:trPr>
          <w:cantSplit/>
        </w:trPr>
        <w:tc>
          <w:tcPr>
            <w:tcW w:w="0" w:type="auto"/>
          </w:tcPr>
          <w:p w:rsidR="00156810" w:rsidRDefault="00156810" w:rsidP="00156810">
            <w:pPr>
              <w:pStyle w:val="Ingenmellomrom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Navn:</w:t>
            </w:r>
          </w:p>
          <w:p w:rsidR="007A5E54" w:rsidRPr="00BE1ACF" w:rsidRDefault="007A5E54" w:rsidP="00156810">
            <w:pPr>
              <w:pStyle w:val="Ingenmellomrom"/>
              <w:rPr>
                <w:sz w:val="20"/>
                <w:szCs w:val="20"/>
              </w:rPr>
            </w:pPr>
          </w:p>
          <w:p w:rsidR="00156810" w:rsidRPr="00BE1ACF" w:rsidRDefault="00156810" w:rsidP="00156810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156810" w:rsidRPr="00BE1ACF" w:rsidRDefault="00156810" w:rsidP="00156810">
            <w:pPr>
              <w:pStyle w:val="Ingenmellomrom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Fødselsnummer:</w:t>
            </w:r>
          </w:p>
        </w:tc>
      </w:tr>
      <w:tr w:rsidR="00156810" w:rsidRPr="00BE1ACF" w:rsidTr="007A5E54">
        <w:trPr>
          <w:cantSplit/>
        </w:trPr>
        <w:tc>
          <w:tcPr>
            <w:tcW w:w="9284" w:type="dxa"/>
            <w:gridSpan w:val="4"/>
          </w:tcPr>
          <w:p w:rsidR="007A5E54" w:rsidRPr="00BE1ACF" w:rsidRDefault="00156810" w:rsidP="00051B21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Adresse:</w:t>
            </w:r>
          </w:p>
        </w:tc>
      </w:tr>
      <w:tr w:rsidR="00BE1ACF" w:rsidRPr="00BE1ACF" w:rsidTr="007A5E54">
        <w:trPr>
          <w:cantSplit/>
        </w:trPr>
        <w:tc>
          <w:tcPr>
            <w:tcW w:w="9284" w:type="dxa"/>
            <w:gridSpan w:val="4"/>
          </w:tcPr>
          <w:p w:rsidR="00BE1ACF" w:rsidRPr="00BE1ACF" w:rsidRDefault="00BE1ACF" w:rsidP="00156810">
            <w:pPr>
              <w:rPr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 xml:space="preserve">Personinntekt etter skatteloven </w:t>
            </w:r>
            <w:proofErr w:type="spellStart"/>
            <w:r w:rsidRPr="00BE1ACF">
              <w:rPr>
                <w:b/>
                <w:sz w:val="20"/>
                <w:szCs w:val="20"/>
              </w:rPr>
              <w:t>kap</w:t>
            </w:r>
            <w:proofErr w:type="spellEnd"/>
            <w:r w:rsidRPr="00BE1ACF">
              <w:rPr>
                <w:b/>
                <w:sz w:val="20"/>
                <w:szCs w:val="20"/>
              </w:rPr>
              <w:t>.</w:t>
            </w:r>
            <w:r w:rsidR="0020478E">
              <w:rPr>
                <w:b/>
                <w:sz w:val="20"/>
                <w:szCs w:val="20"/>
              </w:rPr>
              <w:t xml:space="preserve"> </w:t>
            </w:r>
            <w:r w:rsidRPr="00BE1ACF">
              <w:rPr>
                <w:b/>
                <w:sz w:val="20"/>
                <w:szCs w:val="20"/>
              </w:rPr>
              <w:t>12 og skattepliktige kapitalinntekter</w:t>
            </w:r>
            <w:r w:rsidRPr="00BE1ACF">
              <w:rPr>
                <w:sz w:val="20"/>
                <w:szCs w:val="20"/>
              </w:rPr>
              <w:t xml:space="preserve"> </w:t>
            </w:r>
            <w:r w:rsidR="00B160F5">
              <w:rPr>
                <w:sz w:val="20"/>
                <w:szCs w:val="20"/>
              </w:rPr>
              <w:br/>
            </w:r>
            <w:r w:rsidRPr="00BE1ACF">
              <w:rPr>
                <w:sz w:val="20"/>
                <w:szCs w:val="20"/>
              </w:rPr>
              <w:t>(Tall i parentes er referanse til post i skattemeldingen)</w:t>
            </w:r>
          </w:p>
        </w:tc>
      </w:tr>
      <w:tr w:rsidR="00B160F5" w:rsidRPr="00BE1ACF" w:rsidTr="00051B21">
        <w:trPr>
          <w:cantSplit/>
        </w:trPr>
        <w:tc>
          <w:tcPr>
            <w:tcW w:w="0" w:type="auto"/>
            <w:gridSpan w:val="2"/>
            <w:vMerge w:val="restart"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 xml:space="preserve">Lønn og tilvarende ytelser </w:t>
            </w:r>
            <w:r w:rsidRPr="00BE1ACF">
              <w:rPr>
                <w:sz w:val="20"/>
                <w:szCs w:val="20"/>
              </w:rPr>
              <w:t>(</w:t>
            </w:r>
            <w:r w:rsidR="002121B7">
              <w:rPr>
                <w:sz w:val="20"/>
                <w:szCs w:val="20"/>
              </w:rPr>
              <w:t xml:space="preserve">1.6, 1.7, </w:t>
            </w:r>
            <w:r w:rsidRPr="00BE1ACF">
              <w:rPr>
                <w:sz w:val="20"/>
                <w:szCs w:val="20"/>
              </w:rPr>
              <w:t>2.1</w:t>
            </w:r>
            <w:r w:rsidR="002121B7">
              <w:rPr>
                <w:sz w:val="20"/>
                <w:szCs w:val="20"/>
              </w:rPr>
              <w:t>, 2.2, 2.4 og 2.8.</w:t>
            </w:r>
            <w:r w:rsidRPr="00BE1ACF">
              <w:rPr>
                <w:sz w:val="20"/>
                <w:szCs w:val="20"/>
              </w:rPr>
              <w:t>)</w:t>
            </w:r>
          </w:p>
        </w:tc>
        <w:tc>
          <w:tcPr>
            <w:tcW w:w="4583" w:type="dxa"/>
            <w:gridSpan w:val="2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</w:p>
        </w:tc>
      </w:tr>
      <w:tr w:rsidR="00B160F5" w:rsidRPr="00BE1ACF" w:rsidTr="00051B21">
        <w:trPr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:rsidTr="00051B21">
        <w:trPr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:rsidTr="00051B21">
        <w:trPr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 w:val="restart"/>
          </w:tcPr>
          <w:p w:rsidR="00B160F5" w:rsidRPr="00BE1ACF" w:rsidRDefault="00B160F5" w:rsidP="00B160F5">
            <w:pPr>
              <w:rPr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 xml:space="preserve">Renter, innskudd, verdipapirer andre kapitalinntekter </w:t>
            </w:r>
            <w:r w:rsidRPr="00BE1ACF">
              <w:rPr>
                <w:sz w:val="20"/>
                <w:szCs w:val="20"/>
              </w:rPr>
              <w:t>(3.1)</w:t>
            </w:r>
          </w:p>
          <w:p w:rsidR="00B160F5" w:rsidRPr="00BE1ACF" w:rsidRDefault="00B160F5" w:rsidP="00B160F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1568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60F5" w:rsidRPr="00BE1ACF" w:rsidRDefault="00B160F5" w:rsidP="0015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1568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60F5" w:rsidRPr="00BE1ACF" w:rsidRDefault="00B160F5" w:rsidP="0015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56810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BFBFBF"/>
          </w:tcPr>
          <w:p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 xml:space="preserve">SUM FORVENTET ÅRSINNTEKT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156810" w:rsidRPr="00BE1ACF" w:rsidRDefault="00156810" w:rsidP="00156810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=</w:t>
            </w:r>
          </w:p>
        </w:tc>
      </w:tr>
      <w:tr w:rsidR="00156810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3"/>
            <w:shd w:val="pct25" w:color="000000" w:fill="FFFFFF"/>
          </w:tcPr>
          <w:p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FORESATT 2- PERSONALIA OG INNTEKT:</w:t>
            </w:r>
          </w:p>
        </w:tc>
      </w:tr>
      <w:tr w:rsidR="00BE1ACF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</w:tcPr>
          <w:p w:rsidR="00BE1ACF" w:rsidRPr="00BE1ACF" w:rsidRDefault="00BE1ACF" w:rsidP="0093780E">
            <w:pPr>
              <w:pStyle w:val="Ingenmellomrom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Navn:</w:t>
            </w:r>
          </w:p>
          <w:p w:rsidR="00BE1ACF" w:rsidRDefault="00BE1ACF" w:rsidP="0093780E">
            <w:pPr>
              <w:pStyle w:val="Ingenmellomrom"/>
              <w:rPr>
                <w:sz w:val="20"/>
                <w:szCs w:val="20"/>
              </w:rPr>
            </w:pPr>
          </w:p>
          <w:p w:rsidR="007A5E54" w:rsidRPr="00BE1ACF" w:rsidRDefault="007A5E54" w:rsidP="0093780E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1ACF" w:rsidRPr="00BE1ACF" w:rsidRDefault="00BE1ACF" w:rsidP="0093780E">
            <w:pPr>
              <w:pStyle w:val="Ingenmellomrom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Fødselsnummer:</w:t>
            </w:r>
          </w:p>
        </w:tc>
      </w:tr>
      <w:tr w:rsidR="00BE1ACF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3"/>
          </w:tcPr>
          <w:p w:rsidR="007A5E54" w:rsidRPr="00BE1ACF" w:rsidRDefault="00BE1ACF" w:rsidP="00051B21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Adresse:</w:t>
            </w:r>
          </w:p>
        </w:tc>
      </w:tr>
      <w:tr w:rsidR="00BE1ACF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3"/>
          </w:tcPr>
          <w:p w:rsidR="00BE1ACF" w:rsidRPr="00BE1ACF" w:rsidRDefault="00BE1ACF" w:rsidP="0093780E">
            <w:pPr>
              <w:rPr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 xml:space="preserve">Personinntekt etter skatteloven </w:t>
            </w:r>
            <w:proofErr w:type="spellStart"/>
            <w:r w:rsidRPr="00BE1ACF">
              <w:rPr>
                <w:b/>
                <w:sz w:val="20"/>
                <w:szCs w:val="20"/>
              </w:rPr>
              <w:t>kap</w:t>
            </w:r>
            <w:proofErr w:type="spellEnd"/>
            <w:r w:rsidRPr="00BE1ACF">
              <w:rPr>
                <w:b/>
                <w:sz w:val="20"/>
                <w:szCs w:val="20"/>
              </w:rPr>
              <w:t>.</w:t>
            </w:r>
            <w:r w:rsidR="0020478E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E1ACF">
              <w:rPr>
                <w:b/>
                <w:sz w:val="20"/>
                <w:szCs w:val="20"/>
              </w:rPr>
              <w:t>12 og skattepliktige kapitalinntekter</w:t>
            </w:r>
            <w:r w:rsidRPr="00BE1ACF">
              <w:rPr>
                <w:sz w:val="20"/>
                <w:szCs w:val="20"/>
              </w:rPr>
              <w:t xml:space="preserve"> </w:t>
            </w:r>
            <w:r w:rsidR="00B160F5">
              <w:rPr>
                <w:sz w:val="20"/>
                <w:szCs w:val="20"/>
              </w:rPr>
              <w:br/>
            </w:r>
            <w:r w:rsidRPr="00BE1ACF">
              <w:rPr>
                <w:sz w:val="20"/>
                <w:szCs w:val="20"/>
              </w:rPr>
              <w:t>(Tall i parentes er referanse til post i skattemeldingen)</w:t>
            </w: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 w:val="restart"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 xml:space="preserve">Lønn og tilvarende ytelser </w:t>
            </w:r>
            <w:r w:rsidR="00C01E59" w:rsidRPr="00BE1ACF">
              <w:rPr>
                <w:sz w:val="20"/>
                <w:szCs w:val="20"/>
              </w:rPr>
              <w:t>(</w:t>
            </w:r>
            <w:r w:rsidR="00C01E59">
              <w:rPr>
                <w:sz w:val="20"/>
                <w:szCs w:val="20"/>
              </w:rPr>
              <w:t xml:space="preserve">1.6, 1.7, </w:t>
            </w:r>
            <w:r w:rsidR="00C01E59" w:rsidRPr="00BE1ACF">
              <w:rPr>
                <w:sz w:val="20"/>
                <w:szCs w:val="20"/>
              </w:rPr>
              <w:t>2.1</w:t>
            </w:r>
            <w:r w:rsidR="00C01E59">
              <w:rPr>
                <w:sz w:val="20"/>
                <w:szCs w:val="20"/>
              </w:rPr>
              <w:t>, 2.2, 2.4 og 2.8.</w:t>
            </w:r>
            <w:r w:rsidR="00C01E59" w:rsidRPr="00BE1AC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 w:val="restart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  <w:r w:rsidRPr="00BE1ACF">
              <w:rPr>
                <w:b/>
                <w:sz w:val="20"/>
                <w:szCs w:val="20"/>
              </w:rPr>
              <w:t xml:space="preserve">Renter, innskudd, verdipapirer andre kapitalinntekter </w:t>
            </w:r>
            <w:r w:rsidR="00C01E59">
              <w:rPr>
                <w:sz w:val="20"/>
                <w:szCs w:val="20"/>
              </w:rPr>
              <w:t>(3.1</w:t>
            </w:r>
            <w:r w:rsidRPr="00BE1ACF">
              <w:rPr>
                <w:sz w:val="20"/>
                <w:szCs w:val="20"/>
              </w:rPr>
              <w:t>)</w:t>
            </w:r>
          </w:p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60F5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vMerge/>
          </w:tcPr>
          <w:p w:rsidR="00B160F5" w:rsidRPr="00BE1ACF" w:rsidRDefault="00B160F5" w:rsidP="009378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60F5" w:rsidRPr="00BE1ACF" w:rsidRDefault="00B160F5" w:rsidP="0093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56810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2"/>
            <w:shd w:val="clear" w:color="auto" w:fill="B3B3B3"/>
          </w:tcPr>
          <w:p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 xml:space="preserve">SUM FORVENTET ÅRSINNTEKT </w:t>
            </w:r>
          </w:p>
        </w:tc>
        <w:tc>
          <w:tcPr>
            <w:tcW w:w="0" w:type="auto"/>
          </w:tcPr>
          <w:p w:rsidR="00156810" w:rsidRPr="00BE1ACF" w:rsidRDefault="00156810" w:rsidP="00156810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=</w:t>
            </w:r>
          </w:p>
        </w:tc>
      </w:tr>
      <w:tr w:rsidR="00156810" w:rsidRPr="00BE1ACF" w:rsidTr="00051B21">
        <w:trPr>
          <w:gridAfter w:val="1"/>
          <w:wAfter w:w="34" w:type="dxa"/>
          <w:cantSplit/>
        </w:trPr>
        <w:tc>
          <w:tcPr>
            <w:tcW w:w="4701" w:type="dxa"/>
            <w:gridSpan w:val="2"/>
            <w:shd w:val="clear" w:color="auto" w:fill="B3B3B3"/>
          </w:tcPr>
          <w:p w:rsidR="00156810" w:rsidRPr="00BE1ACF" w:rsidRDefault="00156810" w:rsidP="00ED75A3">
            <w:pPr>
              <w:pStyle w:val="Overskrift2"/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SUM FORVENTET ÅRSINNTEKT BEGGE FORESATTE</w:t>
            </w:r>
          </w:p>
        </w:tc>
        <w:tc>
          <w:tcPr>
            <w:tcW w:w="4549" w:type="dxa"/>
          </w:tcPr>
          <w:p w:rsidR="00156810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=</w:t>
            </w:r>
          </w:p>
        </w:tc>
      </w:tr>
      <w:tr w:rsidR="00156810" w:rsidRPr="00BE1ACF" w:rsidTr="007A5E54">
        <w:trPr>
          <w:gridAfter w:val="1"/>
          <w:wAfter w:w="34" w:type="dxa"/>
          <w:cantSplit/>
        </w:trPr>
        <w:tc>
          <w:tcPr>
            <w:tcW w:w="0" w:type="auto"/>
            <w:gridSpan w:val="3"/>
          </w:tcPr>
          <w:p w:rsidR="00BE1ACF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 xml:space="preserve">Vi/jeg forsikrer at inntektsopplysningene er gitt så fullstendig som mulig.  Underskrift gjelder også som samtykke i at informasjonen kan kontrolleres mot opplysninger fra ligningskontor o.a.  </w:t>
            </w:r>
          </w:p>
          <w:p w:rsid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 xml:space="preserve">______________________________ foresattes underskrifter </w:t>
            </w:r>
          </w:p>
          <w:p w:rsidR="00051B21" w:rsidRPr="00BE1ACF" w:rsidRDefault="00051B21" w:rsidP="00ED75A3">
            <w:pPr>
              <w:rPr>
                <w:sz w:val="20"/>
                <w:szCs w:val="20"/>
              </w:rPr>
            </w:pPr>
          </w:p>
          <w:p w:rsidR="00156810" w:rsidRPr="00BE1ACF" w:rsidRDefault="00BE1ACF" w:rsidP="00E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156810" w:rsidRPr="00BE1ACF" w:rsidRDefault="00156810" w:rsidP="00ED75A3">
            <w:pPr>
              <w:rPr>
                <w:sz w:val="20"/>
                <w:szCs w:val="20"/>
              </w:rPr>
            </w:pPr>
            <w:r w:rsidRPr="00BE1ACF">
              <w:rPr>
                <w:sz w:val="20"/>
                <w:szCs w:val="20"/>
              </w:rPr>
              <w:t>Sted, dato:</w:t>
            </w:r>
          </w:p>
        </w:tc>
      </w:tr>
    </w:tbl>
    <w:p w:rsidR="007549B7" w:rsidRDefault="007549B7" w:rsidP="00ED75A3"/>
    <w:p w:rsidR="005F3342" w:rsidRDefault="0037468C" w:rsidP="005F3342">
      <w:pPr>
        <w:spacing w:after="0"/>
      </w:pPr>
      <w:r>
        <w:t>Det søkes for ett barnehageår av gangen</w:t>
      </w:r>
      <w:r w:rsidRPr="00DA1B8E">
        <w:t xml:space="preserve">. </w:t>
      </w:r>
      <w:r w:rsidR="005F3342">
        <w:t>S</w:t>
      </w:r>
      <w:r>
        <w:t>øknadsfrist for</w:t>
      </w:r>
      <w:r w:rsidRPr="00DA1B8E">
        <w:t xml:space="preserve"> nytt barnehageår er</w:t>
      </w:r>
      <w:r w:rsidR="005F3342">
        <w:t xml:space="preserve"> 1.juni</w:t>
      </w:r>
    </w:p>
    <w:p w:rsidR="005F3342" w:rsidRDefault="005F3342" w:rsidP="005F3342">
      <w:pPr>
        <w:spacing w:after="0"/>
      </w:pPr>
    </w:p>
    <w:p w:rsidR="0037468C" w:rsidRDefault="0037468C" w:rsidP="0037468C">
      <w:r w:rsidRPr="001C3554">
        <w:t xml:space="preserve">For barn </w:t>
      </w:r>
      <w:r>
        <w:t xml:space="preserve">som er folkeregistrert i annen kommune enn Ås, sendes søknad til </w:t>
      </w:r>
      <w:r w:rsidRPr="001C3554">
        <w:t>aktuell</w:t>
      </w:r>
      <w:r>
        <w:t xml:space="preserve"> kommune for </w:t>
      </w:r>
      <w:r w:rsidRPr="001C3554">
        <w:t>behandling</w:t>
      </w:r>
      <w:r>
        <w:t>.</w:t>
      </w:r>
    </w:p>
    <w:p w:rsidR="00397218" w:rsidRDefault="00397218">
      <w:pPr>
        <w:rPr>
          <w:rFonts w:asciiTheme="majorHAnsi" w:eastAsiaTheme="majorEastAsia" w:hAnsiTheme="majorHAnsi" w:cstheme="majorBidi"/>
          <w:b/>
          <w:bCs/>
          <w:color w:val="000000" w:themeColor="accent1"/>
          <w:sz w:val="26"/>
          <w:szCs w:val="26"/>
        </w:rPr>
      </w:pPr>
    </w:p>
    <w:p w:rsidR="005F3342" w:rsidRDefault="005F3342">
      <w:pPr>
        <w:rPr>
          <w:rFonts w:asciiTheme="majorHAnsi" w:eastAsiaTheme="majorEastAsia" w:hAnsiTheme="majorHAnsi" w:cstheme="majorBidi"/>
          <w:b/>
          <w:bCs/>
          <w:color w:val="000000" w:themeColor="accent1"/>
          <w:sz w:val="26"/>
          <w:szCs w:val="26"/>
        </w:rPr>
      </w:pPr>
    </w:p>
    <w:p w:rsidR="00432089" w:rsidRPr="00432089" w:rsidRDefault="007A5E54" w:rsidP="00432089">
      <w:pPr>
        <w:pStyle w:val="Overskrift2"/>
      </w:pPr>
      <w:r>
        <w:t>Om s</w:t>
      </w:r>
      <w:r w:rsidR="00ED75A3" w:rsidRPr="005C594E">
        <w:t>øknad</w:t>
      </w:r>
      <w:r>
        <w:t>en</w:t>
      </w:r>
      <w:r w:rsidR="00ED75A3">
        <w:t>:</w:t>
      </w:r>
    </w:p>
    <w:p w:rsidR="00A1544B" w:rsidRDefault="00917DAF" w:rsidP="00917DAF">
      <w:r>
        <w:t>Foreldre/ f</w:t>
      </w:r>
      <w:r w:rsidRPr="005C594E">
        <w:t xml:space="preserve">oresatte som mener de har rett på </w:t>
      </w:r>
      <w:r>
        <w:t xml:space="preserve">reduksjon </w:t>
      </w:r>
      <w:r w:rsidR="00A1544B">
        <w:t xml:space="preserve">i </w:t>
      </w:r>
      <w:r>
        <w:rPr>
          <w:b/>
        </w:rPr>
        <w:t>foreldrebetaling/</w:t>
      </w:r>
      <w:r w:rsidRPr="000F6C0E">
        <w:rPr>
          <w:b/>
        </w:rPr>
        <w:t>gratis kjernetid</w:t>
      </w:r>
      <w:r>
        <w:t xml:space="preserve"> </w:t>
      </w:r>
      <w:r w:rsidRPr="005C594E">
        <w:t xml:space="preserve">jf. forskrift om foreldrebetaling i barnehager </w:t>
      </w:r>
      <w:r w:rsidRPr="000F6C0E">
        <w:rPr>
          <w:i/>
        </w:rPr>
        <w:t>§ 3 Moderasjonsordninger</w:t>
      </w:r>
      <w:r>
        <w:t xml:space="preserve"> </w:t>
      </w:r>
      <w:r w:rsidRPr="005C594E">
        <w:t>må søke</w:t>
      </w:r>
      <w:r>
        <w:t xml:space="preserve"> kommunen om dette</w:t>
      </w:r>
      <w:r w:rsidR="00A1544B">
        <w:t xml:space="preserve">. </w:t>
      </w:r>
    </w:p>
    <w:p w:rsidR="00917DAF" w:rsidRDefault="00917DAF" w:rsidP="00917DAF">
      <w:r w:rsidRPr="005C594E">
        <w:t>Utfylt skjema</w:t>
      </w:r>
      <w:r>
        <w:t xml:space="preserve"> med kopi av årets skattemelding og eventuell supplerende dokumentasjon sendes/</w:t>
      </w:r>
      <w:r w:rsidRPr="005C594E">
        <w:t>leveres barnehagen innen fastsatt frist. Ved mangelfull dokumentasjon settes gjeldene maksimalsats som betalingssats.</w:t>
      </w:r>
      <w:r>
        <w:t xml:space="preserve"> </w:t>
      </w:r>
    </w:p>
    <w:p w:rsidR="00917DAF" w:rsidRPr="00F669A8" w:rsidRDefault="00917DAF" w:rsidP="00917DAF">
      <w:r w:rsidRPr="00F669A8">
        <w:t>Retten til moderasjon/ gratis kjernetid gjelder fra og med den første hele måneden etter søknadstidspunktet.</w:t>
      </w:r>
    </w:p>
    <w:p w:rsidR="00ED75A3" w:rsidRPr="00A1544B" w:rsidRDefault="00917DAF" w:rsidP="00ED75A3">
      <w:pPr>
        <w:rPr>
          <w:b/>
          <w:u w:val="single"/>
        </w:rPr>
      </w:pPr>
      <w:r>
        <w:t>Kommunen behandler søknader for barn</w:t>
      </w:r>
      <w:r w:rsidRPr="007A4FB9">
        <w:rPr>
          <w:rFonts w:eastAsia="Calibri"/>
        </w:rPr>
        <w:t xml:space="preserve"> </w:t>
      </w:r>
      <w:r>
        <w:rPr>
          <w:rFonts w:eastAsia="Calibri"/>
        </w:rPr>
        <w:t xml:space="preserve">som </w:t>
      </w:r>
      <w:r w:rsidRPr="00197C93">
        <w:rPr>
          <w:rFonts w:eastAsia="Calibri"/>
        </w:rPr>
        <w:t>starter midt i året</w:t>
      </w:r>
      <w:r w:rsidRPr="007A4FB9">
        <w:rPr>
          <w:rFonts w:eastAsia="Calibri"/>
        </w:rPr>
        <w:t>, når f</w:t>
      </w:r>
      <w:r w:rsidRPr="00197C93">
        <w:rPr>
          <w:rFonts w:eastAsia="Calibri"/>
        </w:rPr>
        <w:t>amilien får endret økonomi i løpet av året</w:t>
      </w:r>
      <w:r w:rsidRPr="007A4FB9">
        <w:rPr>
          <w:rFonts w:eastAsia="Calibri"/>
        </w:rPr>
        <w:t xml:space="preserve"> eller</w:t>
      </w:r>
      <w:r w:rsidRPr="00197C93">
        <w:rPr>
          <w:rFonts w:eastAsia="Calibri"/>
        </w:rPr>
        <w:t xml:space="preserve"> i</w:t>
      </w:r>
      <w:r w:rsidR="00CE694C">
        <w:rPr>
          <w:rFonts w:eastAsia="Calibri"/>
        </w:rPr>
        <w:t xml:space="preserve"> </w:t>
      </w:r>
      <w:r>
        <w:rPr>
          <w:rFonts w:eastAsia="Calibri"/>
        </w:rPr>
        <w:t>det i</w:t>
      </w:r>
      <w:r w:rsidRPr="00197C93">
        <w:rPr>
          <w:rFonts w:eastAsia="Calibri"/>
        </w:rPr>
        <w:t xml:space="preserve">kke er søkt innen </w:t>
      </w:r>
      <w:r>
        <w:rPr>
          <w:rFonts w:eastAsia="Calibri"/>
        </w:rPr>
        <w:t>fastsatt frist.</w:t>
      </w:r>
    </w:p>
    <w:p w:rsidR="00ED75A3" w:rsidRPr="008B102E" w:rsidRDefault="00ED75A3" w:rsidP="00ED75A3">
      <w:pPr>
        <w:pStyle w:val="Overskrift2"/>
      </w:pPr>
      <w:r w:rsidRPr="008B102E">
        <w:t>Grunnlag for beregning:</w:t>
      </w:r>
    </w:p>
    <w:p w:rsidR="00917DAF" w:rsidRDefault="00917DAF" w:rsidP="00917DAF">
      <w:r>
        <w:t xml:space="preserve">Foreldrebetalingen </w:t>
      </w:r>
      <w:r w:rsidRPr="00DA1D6A">
        <w:t>fasts</w:t>
      </w:r>
      <w:r>
        <w:t>ettes ut fra årets skattemelding</w:t>
      </w:r>
      <w:r w:rsidRPr="00DA1D6A">
        <w:t>. Beregningsgrunnlaget er husholdningens samlede skattepliktige kapital- og personinntekt i henhold til skatteloven kapittel 12</w:t>
      </w:r>
      <w:r>
        <w:t xml:space="preserve">. Søker er pliktig til å opplyse om det dersom noe ikke er registrert på skattemelding av skattepliktig kapital- og personinntekt. Skattefrie overføringer som barnebidrag, kontantstøtte, barnetrygd skal ikke inkluderes. Skattepliktig kapitalinntekter er </w:t>
      </w:r>
      <w:proofErr w:type="gramStart"/>
      <w:r>
        <w:t>bla</w:t>
      </w:r>
      <w:proofErr w:type="gramEnd"/>
      <w:r>
        <w:t>. renteinntekter, aksjeutbytte, gevinst ved salg av eiendom og løsøre, leieinntekter, bruksrettigheter i kapital og vederlagsfri bruk av andres eiendeler. Dersom det ikke kan legges frem skattemelding. f. eks. som følge av kort botid i landet, kan søker legge frem annen dokumentasjon (f. eks. lønnslipper og studiebevis).</w:t>
      </w:r>
    </w:p>
    <w:p w:rsidR="00917DAF" w:rsidRDefault="00917DAF" w:rsidP="00917DAF">
      <w:r w:rsidRPr="00E44EBB">
        <w:t>Ved vesentlig og varig endring i inntekt sammenli</w:t>
      </w:r>
      <w:r>
        <w:t>gnet med siste års skattemelding</w:t>
      </w:r>
      <w:r w:rsidRPr="00E44EBB">
        <w:t xml:space="preserve"> kan </w:t>
      </w:r>
      <w:r>
        <w:t xml:space="preserve">også </w:t>
      </w:r>
      <w:r w:rsidRPr="00E44EBB">
        <w:t>søker legge frem annen dokumentasjon for inntekt. Med vesentlig og varig endring i inntekt menes stort inntektstap i form av langtidsarbeidsledighet, endring i husholdningens sammensetning eller lignende.</w:t>
      </w:r>
    </w:p>
    <w:p w:rsidR="00917DAF" w:rsidRDefault="00917DAF" w:rsidP="00917DAF">
      <w:r>
        <w:t xml:space="preserve">Inntekstgrunnlag og dokumentasjonskrav som legges til grunn for rett til </w:t>
      </w:r>
      <w:r w:rsidRPr="00754423">
        <w:rPr>
          <w:b/>
          <w:u w:val="single"/>
        </w:rPr>
        <w:t>gratis kjernetid</w:t>
      </w:r>
      <w:r w:rsidRPr="000F6C0E">
        <w:rPr>
          <w:b/>
        </w:rPr>
        <w:t xml:space="preserve"> </w:t>
      </w:r>
      <w:r>
        <w:t xml:space="preserve">er den samme. </w:t>
      </w:r>
    </w:p>
    <w:p w:rsidR="00917DAF" w:rsidRDefault="00917DAF" w:rsidP="00917DAF">
      <w:r w:rsidRPr="00F96FF6">
        <w:t xml:space="preserve">Som en husholdning regnes </w:t>
      </w:r>
      <w:r>
        <w:t>ektefeller</w:t>
      </w:r>
      <w:r w:rsidRPr="00F96FF6">
        <w:t>, r</w:t>
      </w:r>
      <w:r>
        <w:t>egistrerte partnere og samboere</w:t>
      </w:r>
      <w:r w:rsidRPr="00F96FF6">
        <w:t xml:space="preserve">. Som samboende regnes to ugifte personer over 18 år som </w:t>
      </w:r>
      <w:r>
        <w:t xml:space="preserve">har bodd sammen i minst 12 av de siste 18 månedene, </w:t>
      </w:r>
      <w:r w:rsidRPr="00F96FF6">
        <w:t xml:space="preserve">eller har felles barn. </w:t>
      </w:r>
      <w:r>
        <w:t>Bor et barn</w:t>
      </w:r>
      <w:r w:rsidRPr="00F96FF6">
        <w:t xml:space="preserve"> fast hos begge foresatte for eksempel 1 uke hos hver, beregnes oppholdsbetalingen ut fra inntekten til den foresatte som har samme fol</w:t>
      </w:r>
      <w:r>
        <w:t xml:space="preserve">keregister adresse som barnet. </w:t>
      </w:r>
    </w:p>
    <w:p w:rsidR="00A1544B" w:rsidRDefault="00917DAF" w:rsidP="00ED75A3">
      <w:r w:rsidRPr="00DA1D6A">
        <w:t>For andre, tredje og flere barn settes foreldrebetalingen i tråd med bestemmelser om søskenmoderasjon dvs.30 % søskenmoderasjon for 2 barn og 50 % søskenmoderasjon for 3 eller flere barn.</w:t>
      </w:r>
    </w:p>
    <w:p w:rsidR="007549B7" w:rsidRPr="007549B7" w:rsidRDefault="007549B7" w:rsidP="00ED75A3"/>
    <w:sectPr w:rsidR="007549B7" w:rsidRPr="007549B7" w:rsidSect="00B160F5">
      <w:footerReference w:type="default" r:id="rId9"/>
      <w:headerReference w:type="first" r:id="rId10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73" w:rsidRDefault="00512873" w:rsidP="00E22BC5">
      <w:pPr>
        <w:spacing w:after="0" w:line="240" w:lineRule="auto"/>
      </w:pPr>
      <w:r>
        <w:separator/>
      </w:r>
    </w:p>
  </w:endnote>
  <w:endnote w:type="continuationSeparator" w:id="0">
    <w:p w:rsidR="00512873" w:rsidRDefault="00512873" w:rsidP="00E2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97140"/>
      <w:docPartObj>
        <w:docPartGallery w:val="Page Numbers (Bottom of Page)"/>
        <w:docPartUnique/>
      </w:docPartObj>
    </w:sdtPr>
    <w:sdtEndPr/>
    <w:sdtContent>
      <w:p w:rsidR="00E22BC5" w:rsidRDefault="00E22BC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78E">
          <w:rPr>
            <w:noProof/>
          </w:rPr>
          <w:t>3</w:t>
        </w:r>
        <w:r>
          <w:fldChar w:fldCharType="end"/>
        </w:r>
      </w:p>
    </w:sdtContent>
  </w:sdt>
  <w:p w:rsidR="00E22BC5" w:rsidRDefault="00E22B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73" w:rsidRDefault="00512873" w:rsidP="00E22BC5">
      <w:pPr>
        <w:spacing w:after="0" w:line="240" w:lineRule="auto"/>
      </w:pPr>
      <w:r>
        <w:separator/>
      </w:r>
    </w:p>
  </w:footnote>
  <w:footnote w:type="continuationSeparator" w:id="0">
    <w:p w:rsidR="00512873" w:rsidRDefault="00512873" w:rsidP="00E2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0" w:type="dxa"/>
      <w:tblLook w:val="01E0" w:firstRow="1" w:lastRow="1" w:firstColumn="1" w:lastColumn="1" w:noHBand="0" w:noVBand="0"/>
    </w:tblPr>
    <w:tblGrid>
      <w:gridCol w:w="4761"/>
      <w:gridCol w:w="236"/>
      <w:gridCol w:w="4263"/>
    </w:tblGrid>
    <w:tr w:rsidR="00ED75A3" w:rsidRPr="00203E66" w:rsidTr="00ED75A3">
      <w:trPr>
        <w:trHeight w:val="278"/>
      </w:trPr>
      <w:tc>
        <w:tcPr>
          <w:tcW w:w="4761" w:type="dxa"/>
          <w:vMerge w:val="restart"/>
          <w:shd w:val="clear" w:color="auto" w:fill="auto"/>
          <w:vAlign w:val="center"/>
        </w:tcPr>
        <w:p w:rsidR="00ED75A3" w:rsidRPr="0099061B" w:rsidRDefault="00ED75A3" w:rsidP="0093780E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 w:val="28"/>
              <w:szCs w:val="20"/>
            </w:rPr>
          </w:pPr>
          <w:r>
            <w:rPr>
              <w:rFonts w:eastAsia="Times New Roman" w:cs="Arial"/>
              <w:b/>
              <w:noProof/>
              <w:color w:val="000000" w:themeColor="text1"/>
              <w:sz w:val="28"/>
              <w:szCs w:val="20"/>
              <w:lang w:eastAsia="nb-NO"/>
            </w:rPr>
            <w:drawing>
              <wp:inline distT="0" distB="0" distL="0" distR="0" wp14:anchorId="2F4B24E4" wp14:editId="70D30628">
                <wp:extent cx="2886075" cy="1304925"/>
                <wp:effectExtent l="0" t="0" r="0" b="0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s_kommunevaapen_2016_liggende_payoff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22" t="28524" r="10127" b="25503"/>
                        <a:stretch/>
                      </pic:blipFill>
                      <pic:spPr bwMode="auto">
                        <a:xfrm>
                          <a:off x="0" y="0"/>
                          <a:ext cx="2897178" cy="130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vAlign w:val="bottom"/>
        </w:tcPr>
        <w:p w:rsidR="00ED75A3" w:rsidRPr="007136D8" w:rsidRDefault="00ED75A3" w:rsidP="0093780E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Cs w:val="20"/>
            </w:rPr>
          </w:pPr>
        </w:p>
      </w:tc>
      <w:tc>
        <w:tcPr>
          <w:tcW w:w="4263" w:type="dxa"/>
          <w:shd w:val="clear" w:color="auto" w:fill="auto"/>
          <w:vAlign w:val="bottom"/>
        </w:tcPr>
        <w:p w:rsidR="00ED75A3" w:rsidRDefault="00ED75A3" w:rsidP="0093780E"/>
        <w:p w:rsidR="00ED75A3" w:rsidRPr="00ED75A3" w:rsidRDefault="00917DAF" w:rsidP="00917DAF">
          <w:pPr>
            <w:pStyle w:val="Overskrift2"/>
          </w:pPr>
          <w:r>
            <w:t xml:space="preserve">SØKNAD </w:t>
          </w:r>
          <w:r>
            <w:br/>
            <w:t>F</w:t>
          </w:r>
          <w:r w:rsidR="0014391F">
            <w:t>astsettelse av foreldrebetaling i barnehage/Gratis kjernetid 20 timer i uken i barnehage</w:t>
          </w:r>
          <w:r w:rsidR="00ED75A3">
            <w:rPr>
              <w:rFonts w:eastAsia="Times New Roman" w:cs="Arial"/>
              <w:color w:val="000000" w:themeColor="text1"/>
              <w:sz w:val="28"/>
              <w:szCs w:val="20"/>
            </w:rPr>
            <w:t xml:space="preserve"> </w:t>
          </w:r>
        </w:p>
      </w:tc>
    </w:tr>
    <w:tr w:rsidR="00ED75A3" w:rsidRPr="00ED7026" w:rsidTr="00ED75A3">
      <w:trPr>
        <w:gridAfter w:val="2"/>
        <w:wAfter w:w="4499" w:type="dxa"/>
        <w:trHeight w:val="540"/>
      </w:trPr>
      <w:tc>
        <w:tcPr>
          <w:tcW w:w="4761" w:type="dxa"/>
          <w:vMerge/>
          <w:shd w:val="clear" w:color="auto" w:fill="auto"/>
          <w:vAlign w:val="center"/>
        </w:tcPr>
        <w:p w:rsidR="00ED75A3" w:rsidRPr="00ED7026" w:rsidRDefault="00ED75A3" w:rsidP="0093780E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noProof/>
              <w:color w:val="000000" w:themeColor="text1"/>
              <w:sz w:val="28"/>
              <w:szCs w:val="20"/>
            </w:rPr>
          </w:pPr>
        </w:p>
      </w:tc>
    </w:tr>
  </w:tbl>
  <w:p w:rsidR="00ED75A3" w:rsidRDefault="00ED75A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54"/>
    <w:multiLevelType w:val="hybridMultilevel"/>
    <w:tmpl w:val="FEC47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3182"/>
    <w:multiLevelType w:val="hybridMultilevel"/>
    <w:tmpl w:val="27E01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D458D"/>
    <w:multiLevelType w:val="hybridMultilevel"/>
    <w:tmpl w:val="EDC8D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84875"/>
    <w:multiLevelType w:val="hybridMultilevel"/>
    <w:tmpl w:val="F4F637D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E094F"/>
    <w:multiLevelType w:val="hybridMultilevel"/>
    <w:tmpl w:val="B834192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0D21BA"/>
    <w:multiLevelType w:val="hybridMultilevel"/>
    <w:tmpl w:val="063A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B4DD8"/>
    <w:multiLevelType w:val="hybridMultilevel"/>
    <w:tmpl w:val="480C5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4050"/>
    <w:multiLevelType w:val="hybridMultilevel"/>
    <w:tmpl w:val="1C180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67A7F"/>
    <w:multiLevelType w:val="hybridMultilevel"/>
    <w:tmpl w:val="7D7C6B30"/>
    <w:lvl w:ilvl="0" w:tplc="C8026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21047"/>
    <w:multiLevelType w:val="hybridMultilevel"/>
    <w:tmpl w:val="4A02C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C1F85"/>
    <w:multiLevelType w:val="hybridMultilevel"/>
    <w:tmpl w:val="DB920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C0081"/>
    <w:multiLevelType w:val="hybridMultilevel"/>
    <w:tmpl w:val="E33E6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25C6D"/>
    <w:multiLevelType w:val="hybridMultilevel"/>
    <w:tmpl w:val="F9A4D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16353"/>
    <w:multiLevelType w:val="hybridMultilevel"/>
    <w:tmpl w:val="F4528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B3CE8"/>
    <w:multiLevelType w:val="hybridMultilevel"/>
    <w:tmpl w:val="BC0208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6A05"/>
    <w:multiLevelType w:val="hybridMultilevel"/>
    <w:tmpl w:val="13563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179E"/>
    <w:multiLevelType w:val="hybridMultilevel"/>
    <w:tmpl w:val="D17E8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403FB"/>
    <w:multiLevelType w:val="hybridMultilevel"/>
    <w:tmpl w:val="DF2E6A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08BE"/>
    <w:multiLevelType w:val="hybridMultilevel"/>
    <w:tmpl w:val="1F5EB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A088A"/>
    <w:multiLevelType w:val="hybridMultilevel"/>
    <w:tmpl w:val="68AC1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B77C7"/>
    <w:multiLevelType w:val="hybridMultilevel"/>
    <w:tmpl w:val="ADDAF66A"/>
    <w:lvl w:ilvl="0" w:tplc="ADAA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92864"/>
    <w:multiLevelType w:val="hybridMultilevel"/>
    <w:tmpl w:val="793C9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45DB0"/>
    <w:multiLevelType w:val="hybridMultilevel"/>
    <w:tmpl w:val="AEFED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02139"/>
    <w:multiLevelType w:val="hybridMultilevel"/>
    <w:tmpl w:val="9D72A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B52CA"/>
    <w:multiLevelType w:val="hybridMultilevel"/>
    <w:tmpl w:val="8EDC07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464A1"/>
    <w:multiLevelType w:val="hybridMultilevel"/>
    <w:tmpl w:val="73002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E1995"/>
    <w:multiLevelType w:val="hybridMultilevel"/>
    <w:tmpl w:val="60F072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0248D"/>
    <w:multiLevelType w:val="hybridMultilevel"/>
    <w:tmpl w:val="E604B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45471"/>
    <w:multiLevelType w:val="multilevel"/>
    <w:tmpl w:val="1C74D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4E7700"/>
    <w:multiLevelType w:val="hybridMultilevel"/>
    <w:tmpl w:val="FDD22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A117D"/>
    <w:multiLevelType w:val="hybridMultilevel"/>
    <w:tmpl w:val="7C5C70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A842C8"/>
    <w:multiLevelType w:val="hybridMultilevel"/>
    <w:tmpl w:val="51D60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40C90"/>
    <w:multiLevelType w:val="hybridMultilevel"/>
    <w:tmpl w:val="27F65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4044C"/>
    <w:multiLevelType w:val="hybridMultilevel"/>
    <w:tmpl w:val="0B94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A280A"/>
    <w:multiLevelType w:val="hybridMultilevel"/>
    <w:tmpl w:val="65001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2C92"/>
    <w:multiLevelType w:val="hybridMultilevel"/>
    <w:tmpl w:val="1930C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70867"/>
    <w:multiLevelType w:val="hybridMultilevel"/>
    <w:tmpl w:val="192C1778"/>
    <w:lvl w:ilvl="0" w:tplc="ADAA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A5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5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67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2F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CD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88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07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240A1B"/>
    <w:multiLevelType w:val="hybridMultilevel"/>
    <w:tmpl w:val="DDAA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E5903"/>
    <w:multiLevelType w:val="hybridMultilevel"/>
    <w:tmpl w:val="E3D630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36"/>
  </w:num>
  <w:num w:numId="5">
    <w:abstractNumId w:val="22"/>
  </w:num>
  <w:num w:numId="6">
    <w:abstractNumId w:val="16"/>
  </w:num>
  <w:num w:numId="7">
    <w:abstractNumId w:val="19"/>
  </w:num>
  <w:num w:numId="8">
    <w:abstractNumId w:val="20"/>
  </w:num>
  <w:num w:numId="9">
    <w:abstractNumId w:val="29"/>
  </w:num>
  <w:num w:numId="10">
    <w:abstractNumId w:val="21"/>
  </w:num>
  <w:num w:numId="11">
    <w:abstractNumId w:val="1"/>
  </w:num>
  <w:num w:numId="12">
    <w:abstractNumId w:val="35"/>
  </w:num>
  <w:num w:numId="13">
    <w:abstractNumId w:val="7"/>
  </w:num>
  <w:num w:numId="14">
    <w:abstractNumId w:val="27"/>
  </w:num>
  <w:num w:numId="15">
    <w:abstractNumId w:val="34"/>
  </w:num>
  <w:num w:numId="16">
    <w:abstractNumId w:val="0"/>
  </w:num>
  <w:num w:numId="17">
    <w:abstractNumId w:val="11"/>
  </w:num>
  <w:num w:numId="18">
    <w:abstractNumId w:val="3"/>
  </w:num>
  <w:num w:numId="19">
    <w:abstractNumId w:val="32"/>
  </w:num>
  <w:num w:numId="20">
    <w:abstractNumId w:val="13"/>
  </w:num>
  <w:num w:numId="21">
    <w:abstractNumId w:val="38"/>
  </w:num>
  <w:num w:numId="22">
    <w:abstractNumId w:val="31"/>
  </w:num>
  <w:num w:numId="23">
    <w:abstractNumId w:val="2"/>
  </w:num>
  <w:num w:numId="24">
    <w:abstractNumId w:val="6"/>
  </w:num>
  <w:num w:numId="25">
    <w:abstractNumId w:val="5"/>
  </w:num>
  <w:num w:numId="26">
    <w:abstractNumId w:val="23"/>
  </w:num>
  <w:num w:numId="27">
    <w:abstractNumId w:val="9"/>
  </w:num>
  <w:num w:numId="28">
    <w:abstractNumId w:val="18"/>
  </w:num>
  <w:num w:numId="29">
    <w:abstractNumId w:val="37"/>
  </w:num>
  <w:num w:numId="30">
    <w:abstractNumId w:val="10"/>
  </w:num>
  <w:num w:numId="31">
    <w:abstractNumId w:val="25"/>
  </w:num>
  <w:num w:numId="32">
    <w:abstractNumId w:val="15"/>
  </w:num>
  <w:num w:numId="33">
    <w:abstractNumId w:val="14"/>
  </w:num>
  <w:num w:numId="34">
    <w:abstractNumId w:val="12"/>
  </w:num>
  <w:num w:numId="35">
    <w:abstractNumId w:val="8"/>
  </w:num>
  <w:num w:numId="36">
    <w:abstractNumId w:val="24"/>
  </w:num>
  <w:num w:numId="37">
    <w:abstractNumId w:val="17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5F"/>
    <w:rsid w:val="00051290"/>
    <w:rsid w:val="00051B21"/>
    <w:rsid w:val="00087F24"/>
    <w:rsid w:val="001200D4"/>
    <w:rsid w:val="0014391F"/>
    <w:rsid w:val="00156810"/>
    <w:rsid w:val="0020478E"/>
    <w:rsid w:val="002121B7"/>
    <w:rsid w:val="00230687"/>
    <w:rsid w:val="002D1807"/>
    <w:rsid w:val="00327319"/>
    <w:rsid w:val="00335CFF"/>
    <w:rsid w:val="0037468C"/>
    <w:rsid w:val="00397218"/>
    <w:rsid w:val="00432089"/>
    <w:rsid w:val="004C0679"/>
    <w:rsid w:val="0050339A"/>
    <w:rsid w:val="00512873"/>
    <w:rsid w:val="005952B2"/>
    <w:rsid w:val="005A3E6B"/>
    <w:rsid w:val="005F111F"/>
    <w:rsid w:val="005F3342"/>
    <w:rsid w:val="00606DFE"/>
    <w:rsid w:val="00653018"/>
    <w:rsid w:val="006A3126"/>
    <w:rsid w:val="006B3B10"/>
    <w:rsid w:val="007549B7"/>
    <w:rsid w:val="007A325F"/>
    <w:rsid w:val="007A5E54"/>
    <w:rsid w:val="00821DDF"/>
    <w:rsid w:val="0088691A"/>
    <w:rsid w:val="00917DAF"/>
    <w:rsid w:val="009473F6"/>
    <w:rsid w:val="009A5688"/>
    <w:rsid w:val="009C4884"/>
    <w:rsid w:val="009C5B24"/>
    <w:rsid w:val="00A1544B"/>
    <w:rsid w:val="00A34082"/>
    <w:rsid w:val="00A44DB8"/>
    <w:rsid w:val="00B160F5"/>
    <w:rsid w:val="00BA5571"/>
    <w:rsid w:val="00BE1ACF"/>
    <w:rsid w:val="00BE437C"/>
    <w:rsid w:val="00BE578E"/>
    <w:rsid w:val="00C01E59"/>
    <w:rsid w:val="00C72E73"/>
    <w:rsid w:val="00C766DC"/>
    <w:rsid w:val="00CE694C"/>
    <w:rsid w:val="00E001E8"/>
    <w:rsid w:val="00E22BC5"/>
    <w:rsid w:val="00E911B4"/>
    <w:rsid w:val="00ED75A3"/>
    <w:rsid w:val="00EE658E"/>
    <w:rsid w:val="00F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D4"/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widowControl/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E001E8"/>
    <w:rPr>
      <w:i/>
      <w:iCs/>
      <w:color w:val="009CBD" w:themeColor="accent4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E001E8"/>
    <w:rPr>
      <w:i/>
      <w:iCs/>
      <w:color w:val="009CBD" w:themeColor="accent4"/>
      <w:szCs w:val="28"/>
    </w:rPr>
  </w:style>
  <w:style w:type="character" w:styleId="Hyperkobling">
    <w:name w:val="Hyperlink"/>
    <w:basedOn w:val="Standardskriftforavsnitt"/>
    <w:uiPriority w:val="99"/>
    <w:unhideWhenUsed/>
    <w:rsid w:val="00230687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9473F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473F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473F6"/>
    <w:pPr>
      <w:spacing w:after="100"/>
      <w:ind w:left="440"/>
    </w:pPr>
  </w:style>
  <w:style w:type="character" w:styleId="Sterkutheving">
    <w:name w:val="Intense Emphasis"/>
    <w:basedOn w:val="Standardskriftforavsnitt"/>
    <w:uiPriority w:val="21"/>
    <w:qFormat/>
    <w:rsid w:val="009473F6"/>
    <w:rPr>
      <w:b/>
      <w:bCs/>
      <w:i/>
      <w:iCs/>
      <w:color w:val="00000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3F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22BC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22BC5"/>
    <w:pPr>
      <w:widowControl/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2BC5"/>
  </w:style>
  <w:style w:type="paragraph" w:styleId="Fotnotetekst">
    <w:name w:val="footnote text"/>
    <w:basedOn w:val="Normal"/>
    <w:link w:val="FotnotetekstTegn"/>
    <w:uiPriority w:val="99"/>
    <w:semiHidden/>
    <w:unhideWhenUsed/>
    <w:rsid w:val="00E22BC5"/>
    <w:pPr>
      <w:widowControl/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22B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22BC5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E001E8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5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9B7"/>
  </w:style>
  <w:style w:type="paragraph" w:customStyle="1" w:styleId="HovedHeaderTekst">
    <w:name w:val="HovedHeaderTekst"/>
    <w:basedOn w:val="Normal"/>
    <w:autoRedefine/>
    <w:rsid w:val="007549B7"/>
    <w:pPr>
      <w:widowControl/>
      <w:spacing w:before="120" w:after="0" w:line="240" w:lineRule="auto"/>
    </w:pPr>
    <w:rPr>
      <w:rFonts w:ascii="Arial" w:eastAsia="Times New Roman" w:hAnsi="Arial" w:cs="Times New Roman"/>
      <w:b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7549B7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character" w:customStyle="1" w:styleId="BrdtekstTegn">
    <w:name w:val="Brødtekst Tegn"/>
    <w:basedOn w:val="Standardskriftforavsnitt"/>
    <w:link w:val="Brdtekst"/>
    <w:rsid w:val="007549B7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styleId="Brdtekst3">
    <w:name w:val="Body Text 3"/>
    <w:basedOn w:val="Normal"/>
    <w:link w:val="Brdtekst3Tegn"/>
    <w:rsid w:val="007549B7"/>
    <w:pPr>
      <w:widowControl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7549B7"/>
    <w:rPr>
      <w:rFonts w:ascii="Times New Roman" w:eastAsia="Times New Roman" w:hAnsi="Times New Roman" w:cs="Times New Roman"/>
      <w:szCs w:val="20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549B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54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D4"/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widowControl/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E001E8"/>
    <w:rPr>
      <w:i/>
      <w:iCs/>
      <w:color w:val="009CBD" w:themeColor="accent4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E001E8"/>
    <w:rPr>
      <w:i/>
      <w:iCs/>
      <w:color w:val="009CBD" w:themeColor="accent4"/>
      <w:szCs w:val="28"/>
    </w:rPr>
  </w:style>
  <w:style w:type="character" w:styleId="Hyperkobling">
    <w:name w:val="Hyperlink"/>
    <w:basedOn w:val="Standardskriftforavsnitt"/>
    <w:uiPriority w:val="99"/>
    <w:unhideWhenUsed/>
    <w:rsid w:val="00230687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9473F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473F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473F6"/>
    <w:pPr>
      <w:spacing w:after="100"/>
      <w:ind w:left="440"/>
    </w:pPr>
  </w:style>
  <w:style w:type="character" w:styleId="Sterkutheving">
    <w:name w:val="Intense Emphasis"/>
    <w:basedOn w:val="Standardskriftforavsnitt"/>
    <w:uiPriority w:val="21"/>
    <w:qFormat/>
    <w:rsid w:val="009473F6"/>
    <w:rPr>
      <w:b/>
      <w:bCs/>
      <w:i/>
      <w:iCs/>
      <w:color w:val="00000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3F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22BC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22BC5"/>
    <w:pPr>
      <w:widowControl/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2BC5"/>
  </w:style>
  <w:style w:type="paragraph" w:styleId="Fotnotetekst">
    <w:name w:val="footnote text"/>
    <w:basedOn w:val="Normal"/>
    <w:link w:val="FotnotetekstTegn"/>
    <w:uiPriority w:val="99"/>
    <w:semiHidden/>
    <w:unhideWhenUsed/>
    <w:rsid w:val="00E22BC5"/>
    <w:pPr>
      <w:widowControl/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22B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22BC5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E001E8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5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9B7"/>
  </w:style>
  <w:style w:type="paragraph" w:customStyle="1" w:styleId="HovedHeaderTekst">
    <w:name w:val="HovedHeaderTekst"/>
    <w:basedOn w:val="Normal"/>
    <w:autoRedefine/>
    <w:rsid w:val="007549B7"/>
    <w:pPr>
      <w:widowControl/>
      <w:spacing w:before="120" w:after="0" w:line="240" w:lineRule="auto"/>
    </w:pPr>
    <w:rPr>
      <w:rFonts w:ascii="Arial" w:eastAsia="Times New Roman" w:hAnsi="Arial" w:cs="Times New Roman"/>
      <w:b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7549B7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character" w:customStyle="1" w:styleId="BrdtekstTegn">
    <w:name w:val="Brødtekst Tegn"/>
    <w:basedOn w:val="Standardskriftforavsnitt"/>
    <w:link w:val="Brdtekst"/>
    <w:rsid w:val="007549B7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styleId="Brdtekst3">
    <w:name w:val="Body Text 3"/>
    <w:basedOn w:val="Normal"/>
    <w:link w:val="Brdtekst3Tegn"/>
    <w:rsid w:val="007549B7"/>
    <w:pPr>
      <w:widowControl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7549B7"/>
    <w:rPr>
      <w:rFonts w:ascii="Times New Roman" w:eastAsia="Times New Roman" w:hAnsi="Times New Roman" w:cs="Times New Roman"/>
      <w:szCs w:val="20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549B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5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Ås kommune grafisk profil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0000"/>
      </a:accent1>
      <a:accent2>
        <a:srgbClr val="789D4A"/>
      </a:accent2>
      <a:accent3>
        <a:srgbClr val="C99700"/>
      </a:accent3>
      <a:accent4>
        <a:srgbClr val="009CBD"/>
      </a:accent4>
      <a:accent5>
        <a:srgbClr val="425563"/>
      </a:accent5>
      <a:accent6>
        <a:srgbClr val="DA291C"/>
      </a:accent6>
      <a:hlink>
        <a:srgbClr val="0000FF"/>
      </a:hlink>
      <a:folHlink>
        <a:srgbClr val="800080"/>
      </a:folHlink>
    </a:clrScheme>
    <a:fontScheme name="Ås kommune office-tem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FEF3-185D-424A-8D48-6CD190A9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9E5AF13B</Template>
  <TotalTime>2</TotalTime>
  <Pages>3</Pages>
  <Words>667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Fougner</dc:creator>
  <cp:lastModifiedBy>Hildegunn Sandvik</cp:lastModifiedBy>
  <cp:revision>4</cp:revision>
  <dcterms:created xsi:type="dcterms:W3CDTF">2018-05-31T11:35:00Z</dcterms:created>
  <dcterms:modified xsi:type="dcterms:W3CDTF">2018-05-31T11:36:00Z</dcterms:modified>
</cp:coreProperties>
</file>