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AA0C" w14:textId="773CE048" w:rsidR="008B7946" w:rsidRPr="00034E45" w:rsidRDefault="008B7946" w:rsidP="008B7946">
      <w:pPr>
        <w:rPr>
          <w:b/>
          <w:sz w:val="32"/>
          <w:szCs w:val="32"/>
        </w:rPr>
      </w:pPr>
      <w:r w:rsidRPr="00034E45">
        <w:rPr>
          <w:b/>
          <w:sz w:val="32"/>
          <w:szCs w:val="32"/>
        </w:rPr>
        <w:t>Nye Åsgård skole</w:t>
      </w:r>
      <w:r w:rsidR="00034E45" w:rsidRPr="00034E45">
        <w:rPr>
          <w:b/>
          <w:sz w:val="32"/>
          <w:szCs w:val="32"/>
        </w:rPr>
        <w:t xml:space="preserve"> – naboinformasjon 0</w:t>
      </w:r>
      <w:r w:rsidR="00C71CA4">
        <w:rPr>
          <w:b/>
          <w:sz w:val="32"/>
          <w:szCs w:val="32"/>
        </w:rPr>
        <w:t>4</w:t>
      </w:r>
      <w:r w:rsidR="00034E45" w:rsidRPr="00034E45">
        <w:rPr>
          <w:b/>
          <w:sz w:val="32"/>
          <w:szCs w:val="32"/>
        </w:rPr>
        <w:t>.06.2021.</w:t>
      </w:r>
    </w:p>
    <w:p w14:paraId="04496FB2" w14:textId="77777777" w:rsidR="008B7946" w:rsidRDefault="008B7946" w:rsidP="008B7946"/>
    <w:p w14:paraId="35F640DB" w14:textId="1E2FA4E9" w:rsidR="008B7946" w:rsidRDefault="008B7946" w:rsidP="008B7946">
      <w:proofErr w:type="spellStart"/>
      <w:r>
        <w:t>Betonmast</w:t>
      </w:r>
      <w:proofErr w:type="spellEnd"/>
      <w:r>
        <w:t xml:space="preserve"> Østfold AS skal </w:t>
      </w:r>
      <w:r w:rsidR="00AD72D5">
        <w:t xml:space="preserve">bygge nye Åsgård skole </w:t>
      </w:r>
      <w:r>
        <w:t xml:space="preserve">for Ås kommune. </w:t>
      </w:r>
      <w:r w:rsidRPr="008B7946">
        <w:t>Det nye skolebygget er en fire-parallell skole med plass til 784 elever. I tillegg skal det bygges en flerbrukshall med tilhørende garderober og lagerrom. Under skolebygget skal det etableres en parkeringskjeller med plass til ca. 100 biler. Eksisterende skolebygg på tomten skal rives, totalt tre bygg.</w:t>
      </w:r>
      <w:r w:rsidR="000F1E90">
        <w:t xml:space="preserve"> Skolen skal stå klar til skolestart sommeren 2023.</w:t>
      </w:r>
    </w:p>
    <w:p w14:paraId="77CDA009" w14:textId="26816D09" w:rsidR="000F1E90" w:rsidRDefault="000F1E90" w:rsidP="008B7946"/>
    <w:p w14:paraId="3ADA7D36" w14:textId="77777777" w:rsidR="000F1E90" w:rsidRPr="000F1E90" w:rsidRDefault="000F1E90" w:rsidP="000F1E90">
      <w:pPr>
        <w:keepNext/>
        <w:rPr>
          <w:i/>
          <w:iCs/>
          <w:color w:val="000000" w:themeColor="background2"/>
        </w:rPr>
      </w:pPr>
      <w:r w:rsidRPr="000F1E90">
        <w:rPr>
          <w:i/>
          <w:iCs/>
          <w:noProof/>
        </w:rPr>
        <w:drawing>
          <wp:inline distT="0" distB="0" distL="0" distR="0" wp14:anchorId="101EF429" wp14:editId="75E63C37">
            <wp:extent cx="4899600" cy="3250800"/>
            <wp:effectExtent l="38100" t="38100" r="34925" b="450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9600" cy="3250800"/>
                    </a:xfrm>
                    <a:prstGeom prst="rect">
                      <a:avLst/>
                    </a:prstGeom>
                    <a:noFill/>
                    <a:ln w="25400">
                      <a:solidFill>
                        <a:schemeClr val="tx2"/>
                      </a:solidFill>
                    </a:ln>
                  </pic:spPr>
                </pic:pic>
              </a:graphicData>
            </a:graphic>
          </wp:inline>
        </w:drawing>
      </w:r>
    </w:p>
    <w:p w14:paraId="4E40BE2C" w14:textId="7604DBFC" w:rsidR="000F1E90" w:rsidRPr="000F1E90" w:rsidRDefault="000F1E90" w:rsidP="000F1E90">
      <w:pPr>
        <w:pStyle w:val="Bildetekst"/>
        <w:rPr>
          <w:b w:val="0"/>
          <w:bCs w:val="0"/>
          <w:i/>
          <w:iCs/>
          <w:color w:val="auto"/>
        </w:rPr>
      </w:pPr>
      <w:r w:rsidRPr="000F1E90">
        <w:rPr>
          <w:b w:val="0"/>
          <w:bCs w:val="0"/>
          <w:i/>
          <w:iCs/>
          <w:color w:val="auto"/>
        </w:rPr>
        <w:t xml:space="preserve">Figur </w:t>
      </w:r>
      <w:r w:rsidRPr="000F1E90">
        <w:rPr>
          <w:b w:val="0"/>
          <w:bCs w:val="0"/>
          <w:i/>
          <w:iCs/>
          <w:color w:val="auto"/>
        </w:rPr>
        <w:fldChar w:fldCharType="begin"/>
      </w:r>
      <w:r w:rsidRPr="000F1E90">
        <w:rPr>
          <w:b w:val="0"/>
          <w:bCs w:val="0"/>
          <w:i/>
          <w:iCs/>
          <w:color w:val="auto"/>
        </w:rPr>
        <w:instrText xml:space="preserve"> SEQ Figur \* ARABIC </w:instrText>
      </w:r>
      <w:r w:rsidRPr="000F1E90">
        <w:rPr>
          <w:b w:val="0"/>
          <w:bCs w:val="0"/>
          <w:i/>
          <w:iCs/>
          <w:color w:val="auto"/>
        </w:rPr>
        <w:fldChar w:fldCharType="separate"/>
      </w:r>
      <w:r w:rsidRPr="000F1E90">
        <w:rPr>
          <w:b w:val="0"/>
          <w:bCs w:val="0"/>
          <w:i/>
          <w:iCs/>
          <w:noProof/>
          <w:color w:val="auto"/>
        </w:rPr>
        <w:t>1</w:t>
      </w:r>
      <w:r w:rsidRPr="000F1E90">
        <w:rPr>
          <w:b w:val="0"/>
          <w:bCs w:val="0"/>
          <w:i/>
          <w:iCs/>
          <w:color w:val="auto"/>
        </w:rPr>
        <w:fldChar w:fldCharType="end"/>
      </w:r>
      <w:r w:rsidRPr="000F1E90">
        <w:rPr>
          <w:b w:val="0"/>
          <w:bCs w:val="0"/>
          <w:i/>
          <w:iCs/>
          <w:noProof/>
          <w:color w:val="auto"/>
        </w:rPr>
        <w:t xml:space="preserve"> - Illustrasjonbilde</w:t>
      </w:r>
    </w:p>
    <w:p w14:paraId="4322DAC3" w14:textId="77777777" w:rsidR="008B7946" w:rsidRDefault="008B7946" w:rsidP="008B7946"/>
    <w:p w14:paraId="2B2F5670" w14:textId="291013AA" w:rsidR="008B7946" w:rsidRDefault="008B7946" w:rsidP="008B7946">
      <w:pPr>
        <w:rPr>
          <w:b/>
        </w:rPr>
      </w:pPr>
      <w:r w:rsidRPr="00E92B38">
        <w:rPr>
          <w:b/>
        </w:rPr>
        <w:t>Omfang og fremdrift av arbeider</w:t>
      </w:r>
    </w:p>
    <w:p w14:paraId="293DE1BE" w14:textId="09B18BCB" w:rsidR="000F1E90" w:rsidRDefault="000F1E90" w:rsidP="008B7946">
      <w:r>
        <w:t xml:space="preserve">De nærmest forestående aktivitetene på </w:t>
      </w:r>
      <w:r w:rsidR="000E3B6B">
        <w:t>prosjektet</w:t>
      </w:r>
      <w:r>
        <w:t xml:space="preserve"> er </w:t>
      </w:r>
      <w:r w:rsidR="000E3B6B">
        <w:t>rivearbeider</w:t>
      </w:r>
      <w:r>
        <w:t>, grunn</w:t>
      </w:r>
      <w:r w:rsidR="000E3B6B">
        <w:t xml:space="preserve"> – og </w:t>
      </w:r>
      <w:r>
        <w:t>betongarbeider</w:t>
      </w:r>
      <w:r w:rsidR="00AD72D5">
        <w:t>.</w:t>
      </w:r>
    </w:p>
    <w:p w14:paraId="5EA7F794" w14:textId="0C848794" w:rsidR="008B7946" w:rsidRDefault="008B7946" w:rsidP="008B7946">
      <w:r>
        <w:t>Det vil</w:t>
      </w:r>
      <w:r w:rsidR="000F1E90">
        <w:t xml:space="preserve"> bli oppstart av rivearbeider av de gamle skolebyggene fra og med juni, og disse vil </w:t>
      </w:r>
      <w:r w:rsidR="000E3B6B">
        <w:t>pågå</w:t>
      </w:r>
      <w:r w:rsidR="000F1E90">
        <w:t xml:space="preserve"> ut august. Etter sommerferien kommer oppstarten av grunnarbeid, og betongarbeider vil </w:t>
      </w:r>
      <w:r w:rsidR="000E3B6B">
        <w:t>ha oppstart på</w:t>
      </w:r>
      <w:r w:rsidR="000F1E90">
        <w:t xml:space="preserve"> høsten. Bæresystem vil ha oppstart ca. januar 2022.</w:t>
      </w:r>
    </w:p>
    <w:p w14:paraId="71639DE1" w14:textId="689846AC" w:rsidR="000F1E90" w:rsidRDefault="000F1E90" w:rsidP="008B7946"/>
    <w:p w14:paraId="34DC30B7" w14:textId="77777777" w:rsidR="000E3B6B" w:rsidRDefault="000E3B6B" w:rsidP="008B7946"/>
    <w:p w14:paraId="717E42EA" w14:textId="77777777" w:rsidR="008B7946" w:rsidRDefault="008B7946" w:rsidP="008B7946">
      <w:pPr>
        <w:rPr>
          <w:b/>
        </w:rPr>
      </w:pPr>
      <w:r>
        <w:rPr>
          <w:b/>
        </w:rPr>
        <w:t>Trafikale og støymessige konsekvenser</w:t>
      </w:r>
    </w:p>
    <w:p w14:paraId="13DA01D9" w14:textId="77777777" w:rsidR="008B7946" w:rsidRDefault="008B7946" w:rsidP="008B7946">
      <w:r>
        <w:t xml:space="preserve">I byggeperioden vil det bli økt trafikk i området rundt bygget som følge av blant annet avfallshåndtering og material-leveranser til byggeplassen. </w:t>
      </w:r>
    </w:p>
    <w:p w14:paraId="2D85989B" w14:textId="77777777" w:rsidR="008B7946" w:rsidRDefault="008B7946" w:rsidP="008B7946"/>
    <w:p w14:paraId="793C43AD" w14:textId="5351E57F" w:rsidR="008A6A81" w:rsidRDefault="00711019" w:rsidP="008B7946">
      <w:r>
        <w:t xml:space="preserve">I forbindelse med utbyggingen av den nye skolen vil ferdsel for «myke trafikanter» rundt prosjektet </w:t>
      </w:r>
      <w:r w:rsidR="00325789">
        <w:t>bli endret</w:t>
      </w:r>
      <w:r>
        <w:t xml:space="preserve"> i hele byggeperioden.  Fortauet fra krysset i Drøbaksveien/Skoleveien vil stenges og ferdsel </w:t>
      </w:r>
      <w:r w:rsidR="00325789">
        <w:t xml:space="preserve">for mye trafikanter vil være via </w:t>
      </w:r>
      <w:r w:rsidR="008A6A81">
        <w:t>g</w:t>
      </w:r>
      <w:r w:rsidR="00325789">
        <w:t xml:space="preserve">ang – og sykkelvei og rundt </w:t>
      </w:r>
      <w:r w:rsidR="008A6A81">
        <w:t>byggeplassen</w:t>
      </w:r>
      <w:r w:rsidR="00325789">
        <w:t xml:space="preserve">. Gangtrasé er merket med blå stiplet linje på vedlagt skisse. </w:t>
      </w:r>
    </w:p>
    <w:p w14:paraId="08D9ACC9" w14:textId="65B3FC9A" w:rsidR="008A6A81" w:rsidRDefault="008A6A81">
      <w:r>
        <w:br w:type="page"/>
      </w:r>
    </w:p>
    <w:p w14:paraId="12E53BE4" w14:textId="77777777" w:rsidR="008B7946" w:rsidRDefault="008B7946" w:rsidP="008B7946"/>
    <w:p w14:paraId="17FD4E18" w14:textId="77777777" w:rsidR="008B7946" w:rsidRDefault="008B7946" w:rsidP="008B7946"/>
    <w:p w14:paraId="6BA9A723" w14:textId="44EE94D5" w:rsidR="008B7946" w:rsidRDefault="008B7946" w:rsidP="008B7946">
      <w:r>
        <w:t>Det vil</w:t>
      </w:r>
      <w:r w:rsidR="00AD72D5">
        <w:t xml:space="preserve"> </w:t>
      </w:r>
      <w:r>
        <w:t>bli noe støy som følge av arbeidene. Vi søker å gjennomføre støyende arbeider inne</w:t>
      </w:r>
      <w:r w:rsidR="008A6A81">
        <w:t>n</w:t>
      </w:r>
      <w:r>
        <w:t xml:space="preserve">for normal arbeidstid, og </w:t>
      </w:r>
      <w:r w:rsidR="008A6A81">
        <w:t>hvis det vil tilfalle støyende</w:t>
      </w:r>
      <w:r>
        <w:t xml:space="preserve"> arbeider</w:t>
      </w:r>
      <w:r w:rsidR="008A6A81">
        <w:t xml:space="preserve"> utover dette vil dette</w:t>
      </w:r>
      <w:r>
        <w:t xml:space="preserve"> informere</w:t>
      </w:r>
      <w:r w:rsidR="008A6A81">
        <w:t>s</w:t>
      </w:r>
      <w:r>
        <w:t xml:space="preserve"> </w:t>
      </w:r>
      <w:r w:rsidR="008A6A81">
        <w:t>særskilt</w:t>
      </w:r>
      <w:r>
        <w:t>.</w:t>
      </w:r>
      <w:r w:rsidR="00AD72D5">
        <w:t xml:space="preserve"> Normal arbeidstid er mandag – lørdag kl. 7 til 19. </w:t>
      </w:r>
    </w:p>
    <w:p w14:paraId="667DE14C" w14:textId="77777777" w:rsidR="008B7946" w:rsidRDefault="008B7946" w:rsidP="008B7946"/>
    <w:p w14:paraId="06391CEB" w14:textId="77777777" w:rsidR="008B7946" w:rsidRPr="005721E4" w:rsidRDefault="008B7946" w:rsidP="008B7946">
      <w:pPr>
        <w:rPr>
          <w:b/>
        </w:rPr>
      </w:pPr>
      <w:r w:rsidRPr="005721E4">
        <w:rPr>
          <w:b/>
        </w:rPr>
        <w:t>Helse, miljø, sikkerhet</w:t>
      </w:r>
    </w:p>
    <w:p w14:paraId="581723F5" w14:textId="77777777" w:rsidR="008B7946" w:rsidRDefault="008B7946" w:rsidP="008B7946">
      <w:r>
        <w:t xml:space="preserve">Byggeplassen vil bli inngjerdet og sikret. Ingen uvedkommende har adgang til byggeplassen uten først å henvende seg til byggeplassledelsen. Vi setter alltid sikkerheten først, og vil sikre våre arbeidsoperasjoner. </w:t>
      </w:r>
    </w:p>
    <w:p w14:paraId="0ACB5DE0" w14:textId="51611874" w:rsidR="008B7946" w:rsidRDefault="008B7946" w:rsidP="008B7946"/>
    <w:p w14:paraId="14F400A5" w14:textId="6FC97FFF" w:rsidR="008A6A81" w:rsidRDefault="008A6A81" w:rsidP="008B7946"/>
    <w:p w14:paraId="20405379" w14:textId="18A3306E" w:rsidR="008A6A81" w:rsidRDefault="008A6A81" w:rsidP="008B7946">
      <w:r>
        <w:t xml:space="preserve">Ved ytterligere opplysninger knyttet til byggeprosessen </w:t>
      </w:r>
      <w:r w:rsidR="00034E45">
        <w:t xml:space="preserve">kan </w:t>
      </w:r>
      <w:r>
        <w:t>følgende</w:t>
      </w:r>
      <w:r w:rsidR="00034E45">
        <w:t xml:space="preserve"> kontaktes:</w:t>
      </w:r>
    </w:p>
    <w:p w14:paraId="184F1722" w14:textId="473D35DA" w:rsidR="008A6A81" w:rsidRDefault="008A6A81" w:rsidP="008B7946"/>
    <w:p w14:paraId="1247B999" w14:textId="702A7B36" w:rsidR="008A6A81" w:rsidRPr="008A6A81" w:rsidRDefault="008A6A81" w:rsidP="008B7946">
      <w:pPr>
        <w:rPr>
          <w:b/>
          <w:bCs/>
        </w:rPr>
      </w:pPr>
      <w:r w:rsidRPr="008A6A81">
        <w:rPr>
          <w:b/>
          <w:bCs/>
        </w:rPr>
        <w:t>Kontaktperson</w:t>
      </w:r>
      <w:r w:rsidR="00190946">
        <w:rPr>
          <w:b/>
          <w:bCs/>
        </w:rPr>
        <w:t>er</w:t>
      </w:r>
      <w:r w:rsidRPr="008A6A81">
        <w:rPr>
          <w:b/>
          <w:bCs/>
        </w:rPr>
        <w:t>:</w:t>
      </w:r>
    </w:p>
    <w:p w14:paraId="7D956708" w14:textId="0D423FC1" w:rsidR="00AD72D5" w:rsidRDefault="00AD72D5" w:rsidP="00847C04">
      <w:pPr>
        <w:pStyle w:val="Listeavsnitt"/>
        <w:numPr>
          <w:ilvl w:val="0"/>
          <w:numId w:val="13"/>
        </w:numPr>
      </w:pPr>
      <w:proofErr w:type="spellStart"/>
      <w:r>
        <w:t>Betonmast</w:t>
      </w:r>
      <w:proofErr w:type="spellEnd"/>
      <w:r>
        <w:t xml:space="preserve"> Østfold, Erik Nilsen, prosjektleder. E-post </w:t>
      </w:r>
      <w:hyperlink r:id="rId12" w:history="1">
        <w:r w:rsidRPr="00C83056">
          <w:rPr>
            <w:rStyle w:val="Hyperkobling"/>
          </w:rPr>
          <w:t>erik.nilsen@betonmast.no</w:t>
        </w:r>
      </w:hyperlink>
    </w:p>
    <w:p w14:paraId="47BC68B8" w14:textId="1B4D266C" w:rsidR="008A6A81" w:rsidRDefault="008A6A81" w:rsidP="00847C04">
      <w:pPr>
        <w:pStyle w:val="Listeavsnitt"/>
        <w:numPr>
          <w:ilvl w:val="0"/>
          <w:numId w:val="13"/>
        </w:numPr>
      </w:pPr>
      <w:r>
        <w:t>Ås kommune</w:t>
      </w:r>
      <w:r w:rsidR="00AD72D5">
        <w:t xml:space="preserve">, </w:t>
      </w:r>
      <w:r>
        <w:t>Jostein Ådalen</w:t>
      </w:r>
      <w:r w:rsidR="00AD72D5">
        <w:t xml:space="preserve">, prosjektsjef. E-post </w:t>
      </w:r>
      <w:hyperlink r:id="rId13" w:history="1">
        <w:r w:rsidR="00AD72D5" w:rsidRPr="00C83056">
          <w:rPr>
            <w:rStyle w:val="Hyperkobling"/>
          </w:rPr>
          <w:t>jostein.adalen@as.kommune.no</w:t>
        </w:r>
      </w:hyperlink>
      <w:r w:rsidR="00AD72D5">
        <w:t xml:space="preserve"> </w:t>
      </w:r>
    </w:p>
    <w:p w14:paraId="4B0B699A" w14:textId="265688B0" w:rsidR="00AD72D5" w:rsidRDefault="00AD72D5" w:rsidP="00080ED5">
      <w:pPr>
        <w:pStyle w:val="Listeavsnitt"/>
      </w:pPr>
    </w:p>
    <w:p w14:paraId="60C69137" w14:textId="77777777" w:rsidR="00080ED5" w:rsidRDefault="00080ED5" w:rsidP="00080ED5">
      <w:pPr>
        <w:pStyle w:val="Listeavsnitt"/>
      </w:pPr>
    </w:p>
    <w:p w14:paraId="1E129B5B" w14:textId="638B9121" w:rsidR="008B7946" w:rsidRDefault="008B7946" w:rsidP="008B7946">
      <w:r>
        <w:t xml:space="preserve">Vi ser frem til å komme i gang </w:t>
      </w:r>
      <w:r w:rsidR="00076222">
        <w:t xml:space="preserve">med byggearbeidene </w:t>
      </w:r>
      <w:r>
        <w:t xml:space="preserve">og håper vi kan </w:t>
      </w:r>
      <w:r w:rsidR="00076222">
        <w:t xml:space="preserve">få en </w:t>
      </w:r>
      <w:r>
        <w:t xml:space="preserve">konstruktiv og positiv dialog med naboer og andre berørte parter under </w:t>
      </w:r>
      <w:r w:rsidR="006E5F37">
        <w:t>byggeperioden</w:t>
      </w:r>
      <w:r w:rsidR="00080ED5">
        <w:t>.</w:t>
      </w:r>
    </w:p>
    <w:p w14:paraId="4ADEB5CB" w14:textId="77777777" w:rsidR="008B7946" w:rsidRPr="00FC63D5" w:rsidRDefault="008B7946" w:rsidP="008B7946">
      <w:pPr>
        <w:rPr>
          <w:b/>
        </w:rPr>
      </w:pPr>
    </w:p>
    <w:p w14:paraId="00A5CCB2" w14:textId="2B06E32A" w:rsidR="000D5812" w:rsidRDefault="000D5812" w:rsidP="000D5812">
      <w:pPr>
        <w:rPr>
          <w:rFonts w:ascii="Calibri" w:hAnsi="Calibri" w:cs="Arial"/>
          <w:szCs w:val="20"/>
        </w:rPr>
      </w:pPr>
    </w:p>
    <w:p w14:paraId="424595BA" w14:textId="028DE7C0" w:rsidR="006E5F37" w:rsidRDefault="006E5F37" w:rsidP="000D5812">
      <w:pPr>
        <w:rPr>
          <w:rFonts w:ascii="Calibri" w:hAnsi="Calibri" w:cs="Arial"/>
          <w:szCs w:val="20"/>
        </w:rPr>
      </w:pPr>
    </w:p>
    <w:p w14:paraId="73AA6F06" w14:textId="3BEC7D66" w:rsidR="000D5812" w:rsidRDefault="006E5F37" w:rsidP="000D5812">
      <w:pPr>
        <w:tabs>
          <w:tab w:val="left" w:pos="7371"/>
          <w:tab w:val="left" w:pos="8222"/>
          <w:tab w:val="right" w:pos="10980"/>
        </w:tabs>
        <w:suppressAutoHyphens/>
        <w:spacing w:line="240" w:lineRule="exact"/>
        <w:ind w:right="204"/>
        <w:rPr>
          <w:rFonts w:ascii="Calibri" w:hAnsi="Calibri" w:cs="Arial"/>
          <w:szCs w:val="20"/>
        </w:rPr>
      </w:pPr>
      <w:r>
        <w:rPr>
          <w:rFonts w:ascii="Calibri" w:hAnsi="Calibri" w:cs="Arial"/>
          <w:szCs w:val="20"/>
        </w:rPr>
        <w:t xml:space="preserve">Med </w:t>
      </w:r>
      <w:r w:rsidR="00AD72D5">
        <w:rPr>
          <w:rFonts w:ascii="Calibri" w:hAnsi="Calibri" w:cs="Arial"/>
          <w:szCs w:val="20"/>
        </w:rPr>
        <w:t>v</w:t>
      </w:r>
      <w:r>
        <w:rPr>
          <w:rFonts w:ascii="Calibri" w:hAnsi="Calibri" w:cs="Arial"/>
          <w:szCs w:val="20"/>
        </w:rPr>
        <w:t xml:space="preserve">ennlig hilsen </w:t>
      </w:r>
    </w:p>
    <w:p w14:paraId="3B934B9A" w14:textId="1CC8375A" w:rsidR="006E5F37" w:rsidRDefault="006E5F37" w:rsidP="000D5812">
      <w:pPr>
        <w:tabs>
          <w:tab w:val="left" w:pos="7371"/>
          <w:tab w:val="left" w:pos="8222"/>
          <w:tab w:val="right" w:pos="10980"/>
        </w:tabs>
        <w:suppressAutoHyphens/>
        <w:spacing w:line="240" w:lineRule="exact"/>
        <w:ind w:right="204"/>
        <w:rPr>
          <w:rFonts w:ascii="Calibri" w:hAnsi="Calibri" w:cs="Arial"/>
          <w:szCs w:val="20"/>
        </w:rPr>
      </w:pPr>
    </w:p>
    <w:p w14:paraId="48003A75" w14:textId="5292AB11" w:rsidR="006E5F37" w:rsidRDefault="006E5F37" w:rsidP="000D5812">
      <w:pPr>
        <w:tabs>
          <w:tab w:val="left" w:pos="7371"/>
          <w:tab w:val="left" w:pos="8222"/>
          <w:tab w:val="right" w:pos="10980"/>
        </w:tabs>
        <w:suppressAutoHyphens/>
        <w:spacing w:line="240" w:lineRule="exact"/>
        <w:ind w:right="204"/>
        <w:rPr>
          <w:rFonts w:ascii="Calibri" w:hAnsi="Calibri" w:cs="Arial"/>
          <w:szCs w:val="20"/>
        </w:rPr>
      </w:pPr>
      <w:r>
        <w:rPr>
          <w:rFonts w:ascii="Calibri" w:hAnsi="Calibri" w:cs="Arial"/>
          <w:szCs w:val="20"/>
        </w:rPr>
        <w:t>Erik Moursund Nilsen</w:t>
      </w:r>
    </w:p>
    <w:p w14:paraId="3D809FB7" w14:textId="0FD09702" w:rsidR="006E5F37" w:rsidRDefault="006E5F37" w:rsidP="000D5812">
      <w:pPr>
        <w:tabs>
          <w:tab w:val="left" w:pos="7371"/>
          <w:tab w:val="left" w:pos="8222"/>
          <w:tab w:val="right" w:pos="10980"/>
        </w:tabs>
        <w:suppressAutoHyphens/>
        <w:spacing w:line="240" w:lineRule="exact"/>
        <w:ind w:right="204"/>
        <w:rPr>
          <w:rFonts w:ascii="Calibri" w:hAnsi="Calibri" w:cs="Arial"/>
          <w:szCs w:val="20"/>
        </w:rPr>
      </w:pPr>
      <w:r>
        <w:rPr>
          <w:rFonts w:ascii="Calibri" w:hAnsi="Calibri" w:cs="Arial"/>
          <w:szCs w:val="20"/>
        </w:rPr>
        <w:t xml:space="preserve">Prosjektleder </w:t>
      </w:r>
      <w:proofErr w:type="spellStart"/>
      <w:r>
        <w:rPr>
          <w:rFonts w:ascii="Calibri" w:hAnsi="Calibri" w:cs="Arial"/>
          <w:szCs w:val="20"/>
        </w:rPr>
        <w:t>Betonmast</w:t>
      </w:r>
      <w:proofErr w:type="spellEnd"/>
      <w:r>
        <w:rPr>
          <w:rFonts w:ascii="Calibri" w:hAnsi="Calibri" w:cs="Arial"/>
          <w:szCs w:val="20"/>
        </w:rPr>
        <w:t xml:space="preserve"> Østfold</w:t>
      </w:r>
      <w:r w:rsidR="003960FE">
        <w:rPr>
          <w:rFonts w:ascii="Calibri" w:hAnsi="Calibri" w:cs="Arial"/>
          <w:szCs w:val="20"/>
        </w:rPr>
        <w:t xml:space="preserve"> AS</w:t>
      </w:r>
    </w:p>
    <w:p w14:paraId="503DE338" w14:textId="5C3E0780" w:rsidR="00190946" w:rsidRDefault="00190946" w:rsidP="000D5812">
      <w:pPr>
        <w:tabs>
          <w:tab w:val="left" w:pos="7371"/>
          <w:tab w:val="left" w:pos="8222"/>
          <w:tab w:val="right" w:pos="10980"/>
        </w:tabs>
        <w:suppressAutoHyphens/>
        <w:spacing w:line="240" w:lineRule="exact"/>
        <w:ind w:right="204"/>
        <w:rPr>
          <w:rFonts w:ascii="Calibri" w:hAnsi="Calibri" w:cs="Arial"/>
          <w:szCs w:val="20"/>
        </w:rPr>
      </w:pPr>
    </w:p>
    <w:p w14:paraId="52B29BCE" w14:textId="77777777" w:rsidR="00190946" w:rsidRDefault="00190946" w:rsidP="000D5812">
      <w:pPr>
        <w:tabs>
          <w:tab w:val="left" w:pos="7371"/>
          <w:tab w:val="left" w:pos="8222"/>
          <w:tab w:val="right" w:pos="10980"/>
        </w:tabs>
        <w:suppressAutoHyphens/>
        <w:spacing w:line="240" w:lineRule="exact"/>
        <w:ind w:right="204"/>
        <w:rPr>
          <w:rFonts w:ascii="Calibri" w:hAnsi="Calibri" w:cs="Arial"/>
          <w:szCs w:val="20"/>
        </w:rPr>
      </w:pPr>
    </w:p>
    <w:p w14:paraId="28754F01" w14:textId="436386FA" w:rsidR="00190946" w:rsidRPr="00283C41" w:rsidRDefault="00190946" w:rsidP="000D5812">
      <w:pPr>
        <w:tabs>
          <w:tab w:val="left" w:pos="7371"/>
          <w:tab w:val="left" w:pos="8222"/>
          <w:tab w:val="right" w:pos="10980"/>
        </w:tabs>
        <w:suppressAutoHyphens/>
        <w:spacing w:line="240" w:lineRule="exact"/>
        <w:ind w:right="204"/>
        <w:rPr>
          <w:rFonts w:ascii="Calibri" w:hAnsi="Calibri" w:cs="Arial"/>
          <w:szCs w:val="20"/>
        </w:rPr>
      </w:pPr>
      <w:r>
        <w:rPr>
          <w:rFonts w:ascii="Calibri" w:hAnsi="Calibri" w:cs="Arial"/>
          <w:szCs w:val="20"/>
        </w:rPr>
        <w:t xml:space="preserve">Vedlegg: Oversiktsplan riggområde Åsgård skole. </w:t>
      </w:r>
    </w:p>
    <w:sectPr w:rsidR="00190946" w:rsidRPr="00283C41" w:rsidSect="00A54621">
      <w:headerReference w:type="default" r:id="rId14"/>
      <w:footerReference w:type="even" r:id="rId15"/>
      <w:footerReference w:type="default" r:id="rId16"/>
      <w:headerReference w:type="first" r:id="rId17"/>
      <w:footerReference w:type="first" r:id="rId18"/>
      <w:pgSz w:w="11900" w:h="16820"/>
      <w:pgMar w:top="1985" w:right="1268" w:bottom="720" w:left="1440" w:header="57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A8C8" w14:textId="77777777" w:rsidR="00DE268F" w:rsidRDefault="00DE268F">
      <w:r>
        <w:separator/>
      </w:r>
    </w:p>
  </w:endnote>
  <w:endnote w:type="continuationSeparator" w:id="0">
    <w:p w14:paraId="2000EBBD" w14:textId="77777777" w:rsidR="00DE268F" w:rsidRDefault="00D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altName w:val="MS PMincho"/>
    <w:charset w:val="80"/>
    <w:family w:val="roma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0CED" w14:textId="77777777" w:rsidR="00A140D2" w:rsidRDefault="00A140D2" w:rsidP="00113AA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E0DDA74" w14:textId="77777777" w:rsidR="00A140D2" w:rsidRDefault="00A140D2" w:rsidP="00A140D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1EBB" w14:textId="77777777" w:rsidR="00390551" w:rsidRDefault="00390551" w:rsidP="00E73655">
    <w:pPr>
      <w:pStyle w:val="Bunntekst"/>
      <w:framePr w:w="663" w:wrap="around" w:vAnchor="text" w:hAnchor="page" w:x="10392" w:y="30"/>
      <w:ind w:left="-728" w:firstLine="728"/>
      <w:jc w:val="right"/>
      <w:rPr>
        <w:rStyle w:val="Sidetall"/>
        <w:rFonts w:ascii="Calibri" w:hAnsi="Calibri"/>
        <w:sz w:val="16"/>
        <w:szCs w:val="16"/>
      </w:rPr>
    </w:pPr>
  </w:p>
  <w:p w14:paraId="6C2BBF2D" w14:textId="77777777" w:rsidR="00A140D2" w:rsidRPr="00390551" w:rsidRDefault="00A140D2" w:rsidP="00E73655">
    <w:pPr>
      <w:pStyle w:val="Bunntekst"/>
      <w:framePr w:w="663" w:wrap="around" w:vAnchor="text" w:hAnchor="page" w:x="10392" w:y="30"/>
      <w:ind w:left="-728" w:firstLine="728"/>
      <w:jc w:val="right"/>
      <w:rPr>
        <w:rStyle w:val="Sidetall"/>
        <w:rFonts w:ascii="Calibri" w:hAnsi="Calibri"/>
        <w:sz w:val="16"/>
        <w:szCs w:val="16"/>
      </w:rPr>
    </w:pPr>
    <w:r w:rsidRPr="00390551">
      <w:rPr>
        <w:rStyle w:val="Sidetall"/>
        <w:rFonts w:ascii="Calibri" w:hAnsi="Calibri"/>
        <w:sz w:val="16"/>
        <w:szCs w:val="16"/>
      </w:rPr>
      <w:fldChar w:fldCharType="begin"/>
    </w:r>
    <w:r w:rsidRPr="00390551">
      <w:rPr>
        <w:rStyle w:val="Sidetall"/>
        <w:rFonts w:ascii="Calibri" w:hAnsi="Calibri"/>
        <w:sz w:val="16"/>
        <w:szCs w:val="16"/>
      </w:rPr>
      <w:instrText xml:space="preserve">PAGE  </w:instrText>
    </w:r>
    <w:r w:rsidRPr="00390551">
      <w:rPr>
        <w:rStyle w:val="Sidetall"/>
        <w:rFonts w:ascii="Calibri" w:hAnsi="Calibri"/>
        <w:sz w:val="16"/>
        <w:szCs w:val="16"/>
      </w:rPr>
      <w:fldChar w:fldCharType="separate"/>
    </w:r>
    <w:r w:rsidR="002F60C3">
      <w:rPr>
        <w:rStyle w:val="Sidetall"/>
        <w:rFonts w:ascii="Calibri" w:hAnsi="Calibri"/>
        <w:noProof/>
        <w:sz w:val="16"/>
        <w:szCs w:val="16"/>
      </w:rPr>
      <w:t>2</w:t>
    </w:r>
    <w:r w:rsidRPr="00390551">
      <w:rPr>
        <w:rStyle w:val="Sidetall"/>
        <w:rFonts w:ascii="Calibri" w:hAnsi="Calibri"/>
        <w:sz w:val="16"/>
        <w:szCs w:val="16"/>
      </w:rPr>
      <w:fldChar w:fldCharType="end"/>
    </w:r>
  </w:p>
  <w:p w14:paraId="655219FB" w14:textId="77777777" w:rsidR="00390551" w:rsidRDefault="0038691E" w:rsidP="00A140D2">
    <w:pPr>
      <w:pStyle w:val="Bunntekst"/>
      <w:ind w:right="360"/>
      <w:rPr>
        <w:rFonts w:ascii="Calibri" w:hAnsi="Calibri"/>
        <w:sz w:val="16"/>
        <w:szCs w:val="16"/>
      </w:rPr>
    </w:pPr>
    <w:r>
      <w:rPr>
        <w:noProof/>
      </w:rPr>
      <mc:AlternateContent>
        <mc:Choice Requires="wps">
          <w:drawing>
            <wp:anchor distT="0" distB="0" distL="114300" distR="114300" simplePos="0" relativeHeight="251665408" behindDoc="0" locked="0" layoutInCell="1" allowOverlap="1" wp14:anchorId="79A33C51" wp14:editId="064DEEBC">
              <wp:simplePos x="0" y="0"/>
              <wp:positionH relativeFrom="margin">
                <wp:align>center</wp:align>
              </wp:positionH>
              <wp:positionV relativeFrom="paragraph">
                <wp:posOffset>-635</wp:posOffset>
              </wp:positionV>
              <wp:extent cx="6225235" cy="0"/>
              <wp:effectExtent l="0" t="0" r="23495" b="19050"/>
              <wp:wrapNone/>
              <wp:docPr id="3" name="Rett linje 3"/>
              <wp:cNvGraphicFramePr/>
              <a:graphic xmlns:a="http://schemas.openxmlformats.org/drawingml/2006/main">
                <a:graphicData uri="http://schemas.microsoft.com/office/word/2010/wordprocessingShape">
                  <wps:wsp>
                    <wps:cNvCnPr/>
                    <wps:spPr>
                      <a:xfrm flipV="1">
                        <a:off x="0" y="0"/>
                        <a:ext cx="62252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90D07" id="Rett linje 3"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4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" strokecolor="black [3213]" strokeweight=".25pt">
              <w10:wrap anchorx="margin"/>
            </v:line>
          </w:pict>
        </mc:Fallback>
      </mc:AlternateContent>
    </w:r>
  </w:p>
  <w:p w14:paraId="19BB9D1C" w14:textId="77777777" w:rsidR="00671EBB" w:rsidRPr="002F60C3" w:rsidRDefault="00281792" w:rsidP="0038691E">
    <w:pPr>
      <w:pStyle w:val="Bunntekst"/>
      <w:tabs>
        <w:tab w:val="clear" w:pos="4680"/>
      </w:tabs>
      <w:rPr>
        <w:rFonts w:ascii="Calibri" w:hAnsi="Calibri" w:cs="Calibri"/>
        <w:color w:val="808080" w:themeColor="background1" w:themeShade="80"/>
        <w:sz w:val="16"/>
        <w:szCs w:val="16"/>
      </w:rPr>
    </w:pPr>
    <w:r>
      <w:rPr>
        <w:rFonts w:ascii="Calibri" w:hAnsi="Calibri" w:cs="Calibri"/>
        <w:noProof/>
        <w:color w:val="808080" w:themeColor="background1" w:themeShade="80"/>
        <w:sz w:val="16"/>
        <w:szCs w:val="16"/>
      </w:rPr>
      <w:t>BETONMAST</w:t>
    </w:r>
    <w:r w:rsidR="00C63037" w:rsidRPr="002F60C3">
      <w:rPr>
        <w:rFonts w:ascii="Calibri" w:hAnsi="Calibri" w:cs="Calibri"/>
        <w:noProof/>
        <w:color w:val="808080" w:themeColor="background1" w:themeShade="80"/>
        <w:sz w:val="16"/>
        <w:szCs w:val="16"/>
      </w:rPr>
      <w:t xml:space="preserve"> ØSTFOLD AS</w:t>
    </w:r>
    <w:r w:rsidR="00390551" w:rsidRPr="002F60C3">
      <w:rPr>
        <w:rFonts w:ascii="Calibri" w:hAnsi="Calibri"/>
        <w:color w:val="808080" w:themeColor="background1" w:themeShade="80"/>
        <w:sz w:val="16"/>
        <w:szCs w:val="16"/>
      </w:rPr>
      <w:tab/>
    </w:r>
    <w:r w:rsidR="00671EBB" w:rsidRPr="002F60C3">
      <w:rPr>
        <w:rFonts w:ascii="Calibri" w:hAnsi="Calibri" w:cs="Calibri"/>
        <w:color w:val="808080" w:themeColor="background1" w:themeShade="80"/>
        <w:sz w:val="16"/>
        <w:szCs w:val="16"/>
      </w:rPr>
      <w:t xml:space="preserve">Org.nr.: </w:t>
    </w:r>
    <w:r w:rsidR="00C63037" w:rsidRPr="002F60C3">
      <w:rPr>
        <w:rFonts w:ascii="Calibri" w:hAnsi="Calibri" w:cs="Calibri"/>
        <w:color w:val="808080" w:themeColor="background1" w:themeShade="80"/>
        <w:sz w:val="16"/>
        <w:szCs w:val="16"/>
      </w:rPr>
      <w:t xml:space="preserve">993 110 906 </w:t>
    </w:r>
    <w:r w:rsidR="00671EBB" w:rsidRPr="002F60C3">
      <w:rPr>
        <w:rFonts w:ascii="Calibri" w:hAnsi="Calibri" w:cs="Calibri"/>
        <w:color w:val="808080" w:themeColor="background1" w:themeShade="80"/>
        <w:sz w:val="16"/>
        <w:szCs w:val="16"/>
      </w:rPr>
      <w:t>MVA</w:t>
    </w:r>
  </w:p>
  <w:p w14:paraId="4D86F65D" w14:textId="77777777" w:rsidR="00390551" w:rsidRDefault="00390551" w:rsidP="00A140D2">
    <w:pPr>
      <w:pStyle w:val="Bunntekst"/>
      <w:ind w:right="360"/>
      <w:rPr>
        <w:rFonts w:ascii="Calibri" w:hAnsi="Calibri"/>
        <w:sz w:val="16"/>
        <w:szCs w:val="16"/>
      </w:rPr>
    </w:pPr>
  </w:p>
  <w:p w14:paraId="4DA63AA8" w14:textId="77777777" w:rsidR="00390551" w:rsidRPr="00390551" w:rsidRDefault="00390551" w:rsidP="00A140D2">
    <w:pPr>
      <w:pStyle w:val="Bunntekst"/>
      <w:ind w:right="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E4D" w14:textId="77777777" w:rsidR="006831BC" w:rsidRDefault="006831BC">
    <w:r>
      <w:rPr>
        <w:noProof/>
      </w:rPr>
      <mc:AlternateContent>
        <mc:Choice Requires="wps">
          <w:drawing>
            <wp:anchor distT="0" distB="0" distL="114300" distR="114300" simplePos="0" relativeHeight="251660288" behindDoc="0" locked="0" layoutInCell="1" allowOverlap="1" wp14:anchorId="2D4E595A" wp14:editId="31C6AFA8">
              <wp:simplePos x="0" y="0"/>
              <wp:positionH relativeFrom="margin">
                <wp:posOffset>-260350</wp:posOffset>
              </wp:positionH>
              <wp:positionV relativeFrom="paragraph">
                <wp:posOffset>34925</wp:posOffset>
              </wp:positionV>
              <wp:extent cx="6225235" cy="0"/>
              <wp:effectExtent l="0" t="0" r="23495" b="19050"/>
              <wp:wrapNone/>
              <wp:docPr id="8" name="Rett linje 8"/>
              <wp:cNvGraphicFramePr/>
              <a:graphic xmlns:a="http://schemas.openxmlformats.org/drawingml/2006/main">
                <a:graphicData uri="http://schemas.microsoft.com/office/word/2010/wordprocessingShape">
                  <wps:wsp>
                    <wps:cNvCnPr/>
                    <wps:spPr>
                      <a:xfrm flipV="1">
                        <a:off x="0" y="0"/>
                        <a:ext cx="622523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0830" id="Rett linje 8"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pt,2.75pt" to="46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" strokecolor="black [3213]" strokeweight=".25pt">
              <w10:wrap anchorx="margin"/>
            </v:line>
          </w:pict>
        </mc:Fallback>
      </mc:AlternateContent>
    </w:r>
  </w:p>
  <w:tbl>
    <w:tblPr>
      <w:tblW w:w="10141" w:type="dxa"/>
      <w:tblInd w:w="-252" w:type="dxa"/>
      <w:tblLayout w:type="fixed"/>
      <w:tblLook w:val="0000" w:firstRow="0" w:lastRow="0" w:firstColumn="0" w:lastColumn="0" w:noHBand="0" w:noVBand="0"/>
    </w:tblPr>
    <w:tblGrid>
      <w:gridCol w:w="2379"/>
      <w:gridCol w:w="2126"/>
      <w:gridCol w:w="2839"/>
      <w:gridCol w:w="387"/>
      <w:gridCol w:w="2058"/>
      <w:gridCol w:w="352"/>
    </w:tblGrid>
    <w:tr w:rsidR="002F60C3" w:rsidRPr="002F60C3" w14:paraId="5AD32EA7" w14:textId="77777777" w:rsidTr="00C63037">
      <w:trPr>
        <w:gridAfter w:val="1"/>
        <w:wAfter w:w="352" w:type="dxa"/>
      </w:trPr>
      <w:tc>
        <w:tcPr>
          <w:tcW w:w="7344" w:type="dxa"/>
          <w:gridSpan w:val="3"/>
        </w:tcPr>
        <w:p w14:paraId="6EFA375E" w14:textId="77777777" w:rsidR="00B15795" w:rsidRPr="002F60C3" w:rsidRDefault="00B15795" w:rsidP="00C63037">
          <w:pPr>
            <w:pStyle w:val="Bunntekst"/>
            <w:tabs>
              <w:tab w:val="left" w:pos="1843"/>
              <w:tab w:val="left" w:pos="3544"/>
              <w:tab w:val="left" w:pos="4820"/>
              <w:tab w:val="left" w:pos="6096"/>
              <w:tab w:val="left" w:pos="7371"/>
            </w:tabs>
            <w:rPr>
              <w:rFonts w:ascii="Calibri" w:hAnsi="Calibri" w:cs="Calibri"/>
              <w:b/>
              <w:color w:val="A6A6A6" w:themeColor="background1" w:themeShade="A6"/>
              <w:sz w:val="16"/>
              <w:szCs w:val="16"/>
              <w:lang w:val="en-GB"/>
            </w:rPr>
          </w:pPr>
          <w:r w:rsidRPr="002F60C3">
            <w:rPr>
              <w:rFonts w:ascii="Calibri" w:hAnsi="Calibri" w:cs="Calibri"/>
              <w:noProof/>
              <w:color w:val="A6A6A6" w:themeColor="background1" w:themeShade="A6"/>
              <w:sz w:val="16"/>
              <w:szCs w:val="16"/>
            </w:rPr>
            <mc:AlternateContent>
              <mc:Choice Requires="wps">
                <w:drawing>
                  <wp:anchor distT="4294967293" distB="4294967293" distL="114300" distR="114300" simplePos="0" relativeHeight="251670528" behindDoc="0" locked="0" layoutInCell="1" allowOverlap="1" wp14:anchorId="2E4D9154" wp14:editId="70CD206D">
                    <wp:simplePos x="0" y="0"/>
                    <wp:positionH relativeFrom="column">
                      <wp:posOffset>147955</wp:posOffset>
                    </wp:positionH>
                    <wp:positionV relativeFrom="paragraph">
                      <wp:posOffset>10125074</wp:posOffset>
                    </wp:positionV>
                    <wp:extent cx="7543800" cy="0"/>
                    <wp:effectExtent l="0" t="0" r="25400" b="2540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B50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4006" id="Line 5"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65pt,797.25pt" to="605.6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" strokecolor="#b50938"/>
                </w:pict>
              </mc:Fallback>
            </mc:AlternateContent>
          </w:r>
          <w:r w:rsidRPr="002F60C3">
            <w:rPr>
              <w:rFonts w:ascii="Calibri" w:hAnsi="Calibri" w:cs="Calibri"/>
              <w:noProof/>
              <w:color w:val="A6A6A6" w:themeColor="background1" w:themeShade="A6"/>
              <w:sz w:val="16"/>
              <w:szCs w:val="16"/>
            </w:rPr>
            <mc:AlternateContent>
              <mc:Choice Requires="wps">
                <w:drawing>
                  <wp:anchor distT="4294967293" distB="4294967293" distL="114300" distR="114300" simplePos="0" relativeHeight="251669504" behindDoc="0" locked="0" layoutInCell="1" allowOverlap="1" wp14:anchorId="0861D86F" wp14:editId="2CB8BDEB">
                    <wp:simplePos x="0" y="0"/>
                    <wp:positionH relativeFrom="column">
                      <wp:posOffset>147955</wp:posOffset>
                    </wp:positionH>
                    <wp:positionV relativeFrom="paragraph">
                      <wp:posOffset>10125074</wp:posOffset>
                    </wp:positionV>
                    <wp:extent cx="7543800" cy="0"/>
                    <wp:effectExtent l="0" t="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B50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6817" id="Line 5"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65pt,797.25pt" to="605.6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" strokecolor="#b50938"/>
                </w:pict>
              </mc:Fallback>
            </mc:AlternateContent>
          </w:r>
          <w:r w:rsidR="00281792">
            <w:rPr>
              <w:rFonts w:ascii="Calibri" w:hAnsi="Calibri" w:cs="Calibri"/>
              <w:b/>
              <w:noProof/>
              <w:color w:val="A6A6A6" w:themeColor="background1" w:themeShade="A6"/>
              <w:sz w:val="16"/>
              <w:szCs w:val="16"/>
            </w:rPr>
            <w:t>BETONMAST</w:t>
          </w:r>
          <w:r w:rsidRPr="002F60C3">
            <w:rPr>
              <w:rFonts w:ascii="Calibri" w:hAnsi="Calibri" w:cs="Calibri"/>
              <w:b/>
              <w:noProof/>
              <w:color w:val="A6A6A6" w:themeColor="background1" w:themeShade="A6"/>
              <w:sz w:val="16"/>
              <w:szCs w:val="16"/>
            </w:rPr>
            <w:t xml:space="preserve"> </w:t>
          </w:r>
          <w:r w:rsidR="00C63037" w:rsidRPr="002F60C3">
            <w:rPr>
              <w:rFonts w:ascii="Calibri" w:hAnsi="Calibri" w:cs="Calibri"/>
              <w:b/>
              <w:noProof/>
              <w:color w:val="A6A6A6" w:themeColor="background1" w:themeShade="A6"/>
              <w:sz w:val="16"/>
              <w:szCs w:val="16"/>
            </w:rPr>
            <w:t>ØSTFOLD</w:t>
          </w:r>
          <w:r w:rsidRPr="002F60C3">
            <w:rPr>
              <w:rFonts w:ascii="Calibri" w:hAnsi="Calibri" w:cs="Calibri"/>
              <w:b/>
              <w:noProof/>
              <w:color w:val="A6A6A6" w:themeColor="background1" w:themeShade="A6"/>
              <w:sz w:val="16"/>
              <w:szCs w:val="16"/>
            </w:rPr>
            <w:t xml:space="preserve"> AS</w:t>
          </w:r>
        </w:p>
      </w:tc>
      <w:tc>
        <w:tcPr>
          <w:tcW w:w="2445" w:type="dxa"/>
          <w:gridSpan w:val="2"/>
        </w:tcPr>
        <w:p w14:paraId="102AF3AF" w14:textId="77777777" w:rsidR="00B15795" w:rsidRPr="002F60C3" w:rsidRDefault="00B15795" w:rsidP="00671EBB">
          <w:pPr>
            <w:pStyle w:val="Bunntekst"/>
            <w:tabs>
              <w:tab w:val="left" w:pos="1843"/>
              <w:tab w:val="left" w:pos="3544"/>
              <w:tab w:val="left" w:pos="4820"/>
              <w:tab w:val="left" w:pos="6096"/>
              <w:tab w:val="left" w:pos="7371"/>
            </w:tabs>
            <w:rPr>
              <w:rFonts w:ascii="Calibri" w:hAnsi="Calibri" w:cs="Calibri"/>
              <w:b/>
              <w:color w:val="A6A6A6" w:themeColor="background1" w:themeShade="A6"/>
              <w:sz w:val="16"/>
              <w:szCs w:val="16"/>
              <w:lang w:val="en-GB"/>
            </w:rPr>
          </w:pPr>
        </w:p>
      </w:tc>
    </w:tr>
    <w:tr w:rsidR="002F60C3" w:rsidRPr="002F60C3" w14:paraId="4C7649AB" w14:textId="77777777" w:rsidTr="00C63037">
      <w:tc>
        <w:tcPr>
          <w:tcW w:w="2379" w:type="dxa"/>
        </w:tcPr>
        <w:p w14:paraId="72B1B1B4"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Besøks- og postadresse</w:t>
          </w:r>
        </w:p>
      </w:tc>
      <w:tc>
        <w:tcPr>
          <w:tcW w:w="2126" w:type="dxa"/>
        </w:tcPr>
        <w:p w14:paraId="25FB3BF4"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Fakturaadresse</w:t>
          </w:r>
        </w:p>
      </w:tc>
      <w:tc>
        <w:tcPr>
          <w:tcW w:w="3226" w:type="dxa"/>
          <w:gridSpan w:val="2"/>
        </w:tcPr>
        <w:p w14:paraId="3237D955" w14:textId="77777777" w:rsidR="00C63037" w:rsidRPr="002F60C3" w:rsidRDefault="00C63037" w:rsidP="00C63037">
          <w:pPr>
            <w:pStyle w:val="Bunntekst"/>
            <w:tabs>
              <w:tab w:val="left" w:pos="459"/>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Tlf.:</w:t>
          </w:r>
          <w:r w:rsidRPr="002F60C3">
            <w:rPr>
              <w:rFonts w:ascii="Calibri" w:hAnsi="Calibri" w:cs="Calibri"/>
              <w:b/>
              <w:noProof/>
              <w:color w:val="A6A6A6" w:themeColor="background1" w:themeShade="A6"/>
              <w:sz w:val="14"/>
              <w:szCs w:val="14"/>
            </w:rPr>
            <w:tab/>
            <w:t>+47 22 17 54 80</w:t>
          </w:r>
        </w:p>
      </w:tc>
      <w:tc>
        <w:tcPr>
          <w:tcW w:w="2410" w:type="dxa"/>
          <w:gridSpan w:val="2"/>
        </w:tcPr>
        <w:p w14:paraId="2399559E"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Org.nr: 993 110 906 MVA</w:t>
          </w:r>
        </w:p>
      </w:tc>
    </w:tr>
    <w:tr w:rsidR="002F60C3" w:rsidRPr="002F60C3" w14:paraId="478D1EEB" w14:textId="77777777" w:rsidTr="00C63037">
      <w:trPr>
        <w:trHeight w:val="159"/>
      </w:trPr>
      <w:tc>
        <w:tcPr>
          <w:tcW w:w="2379" w:type="dxa"/>
        </w:tcPr>
        <w:p w14:paraId="70F4F298"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Kalnesveien 1</w:t>
          </w:r>
        </w:p>
        <w:p w14:paraId="000BAA62"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NO-1712 GRÅLUM</w:t>
          </w:r>
        </w:p>
      </w:tc>
      <w:tc>
        <w:tcPr>
          <w:tcW w:w="2126" w:type="dxa"/>
        </w:tcPr>
        <w:p w14:paraId="5A941A23"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Postboks 9416 Grønland</w:t>
          </w:r>
        </w:p>
        <w:p w14:paraId="7EBB94D1"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NO-0135 OSLO</w:t>
          </w:r>
        </w:p>
      </w:tc>
      <w:tc>
        <w:tcPr>
          <w:tcW w:w="3226" w:type="dxa"/>
          <w:gridSpan w:val="2"/>
        </w:tcPr>
        <w:p w14:paraId="7D49172C" w14:textId="77777777" w:rsidR="00C63037" w:rsidRPr="002F60C3" w:rsidRDefault="00C63037" w:rsidP="00C63037">
          <w:pPr>
            <w:pStyle w:val="Bunntekst"/>
            <w:tabs>
              <w:tab w:val="left" w:pos="459"/>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E-post:</w:t>
          </w:r>
          <w:r w:rsidRPr="002F60C3">
            <w:rPr>
              <w:rFonts w:ascii="Calibri" w:hAnsi="Calibri" w:cs="Calibri"/>
              <w:b/>
              <w:noProof/>
              <w:color w:val="A6A6A6" w:themeColor="background1" w:themeShade="A6"/>
              <w:sz w:val="14"/>
              <w:szCs w:val="14"/>
            </w:rPr>
            <w:tab/>
            <w:t xml:space="preserve">ostfold@betonmast.no </w:t>
          </w:r>
          <w:r w:rsidRPr="002F60C3">
            <w:rPr>
              <w:rFonts w:ascii="Calibri" w:hAnsi="Calibri" w:cs="Calibri"/>
              <w:b/>
              <w:noProof/>
              <w:color w:val="A6A6A6" w:themeColor="background1" w:themeShade="A6"/>
              <w:sz w:val="14"/>
              <w:szCs w:val="14"/>
            </w:rPr>
            <w:br/>
            <w:t>E-post faktura: faktura@betonmast.no</w:t>
          </w:r>
        </w:p>
      </w:tc>
      <w:tc>
        <w:tcPr>
          <w:tcW w:w="2410" w:type="dxa"/>
          <w:gridSpan w:val="2"/>
        </w:tcPr>
        <w:p w14:paraId="780AFFEC" w14:textId="77777777" w:rsidR="00C63037" w:rsidRPr="002F60C3" w:rsidRDefault="00C63037"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sidRPr="002F60C3">
            <w:rPr>
              <w:rFonts w:ascii="Calibri" w:hAnsi="Calibri" w:cs="Calibri"/>
              <w:b/>
              <w:noProof/>
              <w:color w:val="A6A6A6" w:themeColor="background1" w:themeShade="A6"/>
              <w:sz w:val="14"/>
              <w:szCs w:val="14"/>
            </w:rPr>
            <w:t xml:space="preserve">Bankkonto: </w:t>
          </w:r>
          <w:r w:rsidR="00E541F9" w:rsidRPr="00E541F9">
            <w:rPr>
              <w:rFonts w:ascii="Calibri" w:hAnsi="Calibri" w:cs="Calibri"/>
              <w:b/>
              <w:noProof/>
              <w:color w:val="A6A6A6" w:themeColor="background1" w:themeShade="A6"/>
              <w:sz w:val="14"/>
              <w:szCs w:val="14"/>
            </w:rPr>
            <w:t>1506.31.70280</w:t>
          </w:r>
        </w:p>
        <w:p w14:paraId="5908F433" w14:textId="77777777" w:rsidR="00C63037" w:rsidRPr="002F60C3" w:rsidRDefault="00281792" w:rsidP="00C63037">
          <w:pPr>
            <w:pStyle w:val="Bunntekst"/>
            <w:tabs>
              <w:tab w:val="left" w:pos="1843"/>
              <w:tab w:val="left" w:pos="3544"/>
              <w:tab w:val="left" w:pos="4820"/>
              <w:tab w:val="left" w:pos="6096"/>
              <w:tab w:val="left" w:pos="7371"/>
            </w:tabs>
            <w:rPr>
              <w:rFonts w:ascii="Calibri" w:hAnsi="Calibri" w:cs="Calibri"/>
              <w:b/>
              <w:noProof/>
              <w:color w:val="A6A6A6" w:themeColor="background1" w:themeShade="A6"/>
              <w:sz w:val="14"/>
              <w:szCs w:val="14"/>
            </w:rPr>
          </w:pPr>
          <w:r>
            <w:rPr>
              <w:rFonts w:ascii="Calibri" w:hAnsi="Calibri" w:cs="Calibri"/>
              <w:b/>
              <w:noProof/>
              <w:color w:val="A6A6A6" w:themeColor="background1" w:themeShade="A6"/>
              <w:sz w:val="14"/>
              <w:szCs w:val="14"/>
            </w:rPr>
            <w:t>betonmast</w:t>
          </w:r>
          <w:r w:rsidR="00C63037" w:rsidRPr="002F60C3">
            <w:rPr>
              <w:rFonts w:ascii="Calibri" w:hAnsi="Calibri" w:cs="Calibri"/>
              <w:b/>
              <w:noProof/>
              <w:color w:val="A6A6A6" w:themeColor="background1" w:themeShade="A6"/>
              <w:sz w:val="14"/>
              <w:szCs w:val="14"/>
            </w:rPr>
            <w:t>.no</w:t>
          </w:r>
        </w:p>
      </w:tc>
    </w:tr>
  </w:tbl>
  <w:p w14:paraId="0BE807C6" w14:textId="77777777" w:rsidR="00E13544" w:rsidRPr="003026E4" w:rsidRDefault="00E13544">
    <w:pPr>
      <w:pStyle w:val="Bunnteks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312E" w14:textId="77777777" w:rsidR="00DE268F" w:rsidRDefault="00DE268F">
      <w:r>
        <w:separator/>
      </w:r>
    </w:p>
  </w:footnote>
  <w:footnote w:type="continuationSeparator" w:id="0">
    <w:p w14:paraId="480CC1C9" w14:textId="77777777" w:rsidR="00DE268F" w:rsidRDefault="00DE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6DB8" w14:textId="77777777" w:rsidR="007F79F7" w:rsidRDefault="00281792" w:rsidP="00C762C6">
    <w:pPr>
      <w:pStyle w:val="Topptekst"/>
      <w:tabs>
        <w:tab w:val="clear" w:pos="9360"/>
        <w:tab w:val="right" w:pos="9020"/>
      </w:tabs>
      <w:ind w:right="-336"/>
    </w:pPr>
    <w:r>
      <w:rPr>
        <w:noProof/>
      </w:rPr>
      <w:drawing>
        <wp:anchor distT="0" distB="0" distL="114300" distR="114300" simplePos="0" relativeHeight="251673600" behindDoc="0" locked="0" layoutInCell="1" allowOverlap="1" wp14:anchorId="6D3A7C77" wp14:editId="77C5C854">
          <wp:simplePos x="0" y="0"/>
          <wp:positionH relativeFrom="column">
            <wp:posOffset>4649398</wp:posOffset>
          </wp:positionH>
          <wp:positionV relativeFrom="paragraph">
            <wp:posOffset>284672</wp:posOffset>
          </wp:positionV>
          <wp:extent cx="1229360" cy="175260"/>
          <wp:effectExtent l="0" t="0" r="8890" b="0"/>
          <wp:wrapNone/>
          <wp:docPr id="10" name="Bilde 10"/>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
                  <a:stretch>
                    <a:fillRect/>
                  </a:stretch>
                </pic:blipFill>
                <pic:spPr>
                  <a:xfrm>
                    <a:off x="0" y="0"/>
                    <a:ext cx="1229360" cy="1752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D9BB" w14:textId="77777777" w:rsidR="007F79F7" w:rsidRPr="00A140D2" w:rsidRDefault="00190946" w:rsidP="007218BD">
    <w:pPr>
      <w:pStyle w:val="Tittel"/>
      <w:jc w:val="left"/>
      <w:rPr>
        <w:rFonts w:ascii="Calibri" w:hAnsi="Calibri"/>
        <w:color w:val="808080" w:themeColor="background1" w:themeShade="80"/>
        <w:sz w:val="16"/>
        <w:szCs w:val="16"/>
      </w:rPr>
    </w:pPr>
  </w:p>
  <w:p w14:paraId="17F8954E" w14:textId="3E443ADA" w:rsidR="00A45C12" w:rsidRPr="00283C41" w:rsidRDefault="00281792" w:rsidP="00A45C12">
    <w:pPr>
      <w:pStyle w:val="Topptekst"/>
      <w:ind w:left="-567"/>
      <w:rPr>
        <w:rFonts w:ascii="Calibri" w:hAnsi="Calibri" w:cs="Arial"/>
        <w:noProof/>
        <w:sz w:val="40"/>
        <w:szCs w:val="40"/>
        <w:lang w:val="en-US"/>
      </w:rPr>
    </w:pPr>
    <w:r>
      <w:rPr>
        <w:noProof/>
      </w:rPr>
      <w:drawing>
        <wp:anchor distT="0" distB="0" distL="114300" distR="114300" simplePos="0" relativeHeight="251672576" behindDoc="0" locked="0" layoutInCell="1" allowOverlap="1" wp14:anchorId="76CC46C9" wp14:editId="15C47878">
          <wp:simplePos x="0" y="0"/>
          <wp:positionH relativeFrom="column">
            <wp:posOffset>0</wp:posOffset>
          </wp:positionH>
          <wp:positionV relativeFrom="paragraph">
            <wp:posOffset>31451</wp:posOffset>
          </wp:positionV>
          <wp:extent cx="1529715" cy="513715"/>
          <wp:effectExtent l="0" t="0" r="0" b="635"/>
          <wp:wrapNone/>
          <wp:docPr id="12" name="Bilde 12"/>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1"/>
                  <a:stretch>
                    <a:fillRect/>
                  </a:stretch>
                </pic:blipFill>
                <pic:spPr>
                  <a:xfrm>
                    <a:off x="0" y="0"/>
                    <a:ext cx="1529715" cy="513715"/>
                  </a:xfrm>
                  <a:prstGeom prst="rect">
                    <a:avLst/>
                  </a:prstGeom>
                </pic:spPr>
              </pic:pic>
            </a:graphicData>
          </a:graphic>
        </wp:anchor>
      </w:drawing>
    </w:r>
    <w:r w:rsidR="00A45C12">
      <w:rPr>
        <w:rFonts w:ascii="Calibri" w:hAnsi="Calibri"/>
        <w:color w:val="808080" w:themeColor="background1" w:themeShade="80"/>
        <w:sz w:val="16"/>
        <w:szCs w:val="16"/>
      </w:rPr>
      <w:t xml:space="preserve"> </w:t>
    </w:r>
  </w:p>
  <w:p w14:paraId="368497EB" w14:textId="77777777" w:rsidR="007218BD" w:rsidRPr="00A140D2" w:rsidRDefault="007218BD" w:rsidP="007218BD">
    <w:pPr>
      <w:pStyle w:val="ContactDetails"/>
      <w:spacing w:before="0" w:after="0"/>
      <w:ind w:right="0"/>
      <w:jc w:val="left"/>
      <w:rPr>
        <w:rFonts w:ascii="Calibri" w:hAnsi="Calibri"/>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C5ED0"/>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000E78E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5DAE33B2"/>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9D101D02"/>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62D4B5B4"/>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443546"/>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4E79F4"/>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F50"/>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9A19F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AA8645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BEE6B7C"/>
    <w:multiLevelType w:val="hybridMultilevel"/>
    <w:tmpl w:val="620842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3F81ECB"/>
    <w:multiLevelType w:val="hybridMultilevel"/>
    <w:tmpl w:val="34424A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0618D"/>
    <w:multiLevelType w:val="hybridMultilevel"/>
    <w:tmpl w:val="56DE082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cumentType w:val="letter"/>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B7946"/>
    <w:rsid w:val="000326EF"/>
    <w:rsid w:val="00033080"/>
    <w:rsid w:val="00034E45"/>
    <w:rsid w:val="000435D2"/>
    <w:rsid w:val="00076222"/>
    <w:rsid w:val="00080ED5"/>
    <w:rsid w:val="000D5812"/>
    <w:rsid w:val="000E3B6B"/>
    <w:rsid w:val="000F1E90"/>
    <w:rsid w:val="00142888"/>
    <w:rsid w:val="00153DF6"/>
    <w:rsid w:val="00176611"/>
    <w:rsid w:val="00183C40"/>
    <w:rsid w:val="00190946"/>
    <w:rsid w:val="001A6745"/>
    <w:rsid w:val="001C794B"/>
    <w:rsid w:val="00215528"/>
    <w:rsid w:val="0026756D"/>
    <w:rsid w:val="00281792"/>
    <w:rsid w:val="00281D5F"/>
    <w:rsid w:val="00283C41"/>
    <w:rsid w:val="002E0B57"/>
    <w:rsid w:val="002F60C3"/>
    <w:rsid w:val="003026E4"/>
    <w:rsid w:val="00325789"/>
    <w:rsid w:val="0038691E"/>
    <w:rsid w:val="00390551"/>
    <w:rsid w:val="00390D7B"/>
    <w:rsid w:val="003960FE"/>
    <w:rsid w:val="003A75D2"/>
    <w:rsid w:val="003C612C"/>
    <w:rsid w:val="00450E55"/>
    <w:rsid w:val="004F0F59"/>
    <w:rsid w:val="005021FB"/>
    <w:rsid w:val="005258DC"/>
    <w:rsid w:val="005462AA"/>
    <w:rsid w:val="005A2C15"/>
    <w:rsid w:val="00611E3D"/>
    <w:rsid w:val="006440BD"/>
    <w:rsid w:val="00646B97"/>
    <w:rsid w:val="0065754B"/>
    <w:rsid w:val="00671EBB"/>
    <w:rsid w:val="006831BC"/>
    <w:rsid w:val="006E5F37"/>
    <w:rsid w:val="00711019"/>
    <w:rsid w:val="007218BD"/>
    <w:rsid w:val="0073457F"/>
    <w:rsid w:val="007A6B4D"/>
    <w:rsid w:val="007B54AC"/>
    <w:rsid w:val="007D4649"/>
    <w:rsid w:val="007F6263"/>
    <w:rsid w:val="00815FBD"/>
    <w:rsid w:val="008561B1"/>
    <w:rsid w:val="00860A9A"/>
    <w:rsid w:val="008A3348"/>
    <w:rsid w:val="008A4008"/>
    <w:rsid w:val="008A6A81"/>
    <w:rsid w:val="008B7946"/>
    <w:rsid w:val="008D4631"/>
    <w:rsid w:val="0093550C"/>
    <w:rsid w:val="0094415B"/>
    <w:rsid w:val="00965AA3"/>
    <w:rsid w:val="00A00495"/>
    <w:rsid w:val="00A140D2"/>
    <w:rsid w:val="00A16C57"/>
    <w:rsid w:val="00A17AD5"/>
    <w:rsid w:val="00A34CB0"/>
    <w:rsid w:val="00A45C12"/>
    <w:rsid w:val="00A54621"/>
    <w:rsid w:val="00A578BD"/>
    <w:rsid w:val="00A76403"/>
    <w:rsid w:val="00AD72D5"/>
    <w:rsid w:val="00AE0BC8"/>
    <w:rsid w:val="00AE2DDE"/>
    <w:rsid w:val="00B15795"/>
    <w:rsid w:val="00B7140F"/>
    <w:rsid w:val="00C426B3"/>
    <w:rsid w:val="00C50B1D"/>
    <w:rsid w:val="00C63037"/>
    <w:rsid w:val="00C71CA4"/>
    <w:rsid w:val="00C762C6"/>
    <w:rsid w:val="00CA3C75"/>
    <w:rsid w:val="00D05184"/>
    <w:rsid w:val="00D134A0"/>
    <w:rsid w:val="00DE268F"/>
    <w:rsid w:val="00E01420"/>
    <w:rsid w:val="00E036C3"/>
    <w:rsid w:val="00E03FBF"/>
    <w:rsid w:val="00E13544"/>
    <w:rsid w:val="00E228B3"/>
    <w:rsid w:val="00E31852"/>
    <w:rsid w:val="00E42432"/>
    <w:rsid w:val="00E541F9"/>
    <w:rsid w:val="00E63552"/>
    <w:rsid w:val="00E73655"/>
    <w:rsid w:val="00EF787C"/>
    <w:rsid w:val="00F1169A"/>
    <w:rsid w:val="00F16429"/>
    <w:rsid w:val="00F8578E"/>
    <w:rsid w:val="00FA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81CB03"/>
  <w15:docId w15:val="{D40494E9-E258-413E-8D49-8C7755D2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46"/>
    <w:rPr>
      <w:rFonts w:ascii="Verdana" w:eastAsia="Times New Roman" w:hAnsi="Verdana" w:cs="Times New Roman"/>
      <w:sz w:val="20"/>
      <w:szCs w:val="24"/>
    </w:rPr>
  </w:style>
  <w:style w:type="paragraph" w:styleId="Overskrift1">
    <w:name w:val="heading 1"/>
    <w:basedOn w:val="Normal"/>
    <w:next w:val="Normal"/>
    <w:link w:val="Overskrift1Tegn"/>
    <w:qFormat/>
    <w:pPr>
      <w:keepNext/>
      <w:keepLines/>
      <w:spacing w:before="480"/>
      <w:outlineLvl w:val="0"/>
    </w:pPr>
    <w:rPr>
      <w:rFonts w:asciiTheme="majorHAnsi" w:eastAsiaTheme="majorEastAsia" w:hAnsiTheme="majorHAnsi" w:cstheme="majorBidi"/>
      <w:b/>
      <w:bCs/>
      <w:color w:val="71BEC4" w:themeColor="accent1" w:themeShade="BF"/>
      <w:sz w:val="28"/>
      <w:szCs w:val="28"/>
    </w:rPr>
  </w:style>
  <w:style w:type="paragraph" w:styleId="Overskrift2">
    <w:name w:val="heading 2"/>
    <w:basedOn w:val="Normal"/>
    <w:next w:val="Normal"/>
    <w:link w:val="Overskrift2Tegn"/>
    <w:semiHidden/>
    <w:unhideWhenUsed/>
    <w:qFormat/>
    <w:pPr>
      <w:keepNext/>
      <w:keepLines/>
      <w:spacing w:before="200"/>
      <w:outlineLvl w:val="1"/>
    </w:pPr>
    <w:rPr>
      <w:rFonts w:asciiTheme="majorHAnsi" w:eastAsiaTheme="majorEastAsia" w:hAnsiTheme="majorHAnsi" w:cstheme="majorBidi"/>
      <w:b/>
      <w:bCs/>
      <w:color w:val="BBE0E3" w:themeColor="accent1"/>
      <w:sz w:val="26"/>
      <w:szCs w:val="26"/>
    </w:rPr>
  </w:style>
  <w:style w:type="paragraph" w:styleId="Overskrift3">
    <w:name w:val="heading 3"/>
    <w:basedOn w:val="Normal"/>
    <w:next w:val="Normal"/>
    <w:link w:val="Overskrift3Tegn"/>
    <w:semiHidden/>
    <w:unhideWhenUsed/>
    <w:qFormat/>
    <w:pPr>
      <w:keepNext/>
      <w:keepLines/>
      <w:spacing w:before="200"/>
      <w:outlineLvl w:val="2"/>
    </w:pPr>
    <w:rPr>
      <w:rFonts w:asciiTheme="majorHAnsi" w:eastAsiaTheme="majorEastAsia" w:hAnsiTheme="majorHAnsi" w:cstheme="majorBidi"/>
      <w:b/>
      <w:bCs/>
      <w:color w:val="BBE0E3" w:themeColor="accent1"/>
    </w:rPr>
  </w:style>
  <w:style w:type="paragraph" w:styleId="Overskrift4">
    <w:name w:val="heading 4"/>
    <w:basedOn w:val="Normal"/>
    <w:next w:val="Normal"/>
    <w:link w:val="Overskrift4Tegn"/>
    <w:semiHidden/>
    <w:unhideWhenUsed/>
    <w:qFormat/>
    <w:pPr>
      <w:keepNext/>
      <w:keepLines/>
      <w:spacing w:before="200"/>
      <w:outlineLvl w:val="3"/>
    </w:pPr>
    <w:rPr>
      <w:rFonts w:asciiTheme="majorHAnsi" w:eastAsiaTheme="majorEastAsia" w:hAnsiTheme="majorHAnsi" w:cstheme="majorBidi"/>
      <w:b/>
      <w:bCs/>
      <w:i/>
      <w:iCs/>
      <w:color w:val="BBE0E3" w:themeColor="accent1"/>
    </w:rPr>
  </w:style>
  <w:style w:type="paragraph" w:styleId="Overskrift5">
    <w:name w:val="heading 5"/>
    <w:basedOn w:val="Normal"/>
    <w:next w:val="Normal"/>
    <w:link w:val="Overskrift5Tegn"/>
    <w:semiHidden/>
    <w:unhideWhenUsed/>
    <w:qFormat/>
    <w:pPr>
      <w:keepNext/>
      <w:keepLines/>
      <w:spacing w:before="200"/>
      <w:outlineLvl w:val="4"/>
    </w:pPr>
    <w:rPr>
      <w:rFonts w:asciiTheme="majorHAnsi" w:eastAsiaTheme="majorEastAsia" w:hAnsiTheme="majorHAnsi" w:cstheme="majorBidi"/>
      <w:color w:val="3C8B91" w:themeColor="accent1" w:themeShade="7F"/>
    </w:rPr>
  </w:style>
  <w:style w:type="paragraph" w:styleId="Overskrift6">
    <w:name w:val="heading 6"/>
    <w:basedOn w:val="Normal"/>
    <w:next w:val="Normal"/>
    <w:link w:val="Overskrift6Tegn"/>
    <w:semiHidden/>
    <w:unhideWhenUsed/>
    <w:qFormat/>
    <w:pPr>
      <w:keepNext/>
      <w:keepLines/>
      <w:spacing w:before="200"/>
      <w:outlineLvl w:val="5"/>
    </w:pPr>
    <w:rPr>
      <w:rFonts w:asciiTheme="majorHAnsi" w:eastAsiaTheme="majorEastAsia" w:hAnsiTheme="majorHAnsi" w:cstheme="majorBidi"/>
      <w:i/>
      <w:iCs/>
      <w:color w:val="3C8B91" w:themeColor="accent1" w:themeShade="7F"/>
    </w:rPr>
  </w:style>
  <w:style w:type="paragraph" w:styleId="Overskrift7">
    <w:name w:val="heading 7"/>
    <w:basedOn w:val="Normal"/>
    <w:next w:val="Normal"/>
    <w:link w:val="Overskrift7Teg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680"/>
        <w:tab w:val="right" w:pos="9360"/>
      </w:tabs>
      <w:spacing w:after="800"/>
      <w:ind w:right="-720"/>
      <w:jc w:val="right"/>
    </w:pPr>
    <w:rPr>
      <w:color w:val="000000" w:themeColor="text2"/>
      <w:sz w:val="18"/>
      <w:szCs w:val="18"/>
    </w:rPr>
  </w:style>
  <w:style w:type="character" w:customStyle="1" w:styleId="TopptekstTegn">
    <w:name w:val="Topptekst Tegn"/>
    <w:basedOn w:val="Standardskriftforavsnitt"/>
    <w:link w:val="Topptekst"/>
    <w:rPr>
      <w:color w:val="000000" w:themeColor="text2"/>
      <w:sz w:val="18"/>
      <w:szCs w:val="18"/>
    </w:rPr>
  </w:style>
  <w:style w:type="paragraph" w:styleId="Tittel">
    <w:name w:val="Title"/>
    <w:basedOn w:val="Normal"/>
    <w:next w:val="Normal"/>
    <w:link w:val="TittelTegn"/>
    <w:pPr>
      <w:ind w:right="-720"/>
      <w:jc w:val="right"/>
    </w:pPr>
    <w:rPr>
      <w:rFonts w:asciiTheme="majorHAnsi" w:eastAsiaTheme="majorEastAsia" w:hAnsiTheme="majorHAnsi" w:cstheme="majorBidi"/>
      <w:b/>
      <w:color w:val="BBE0E3" w:themeColor="accent1"/>
      <w:spacing w:val="5"/>
      <w:kern w:val="28"/>
      <w:sz w:val="32"/>
      <w:szCs w:val="32"/>
    </w:rPr>
  </w:style>
  <w:style w:type="character" w:customStyle="1" w:styleId="TittelTegn">
    <w:name w:val="Tittel Tegn"/>
    <w:basedOn w:val="Standardskriftforavsnitt"/>
    <w:link w:val="Tittel"/>
    <w:rPr>
      <w:rFonts w:asciiTheme="majorHAnsi" w:eastAsiaTheme="majorEastAsia" w:hAnsiTheme="majorHAnsi" w:cstheme="majorBidi"/>
      <w:b/>
      <w:color w:val="BBE0E3" w:themeColor="accent1"/>
      <w:spacing w:val="5"/>
      <w:kern w:val="28"/>
      <w:sz w:val="32"/>
      <w:szCs w:val="32"/>
    </w:rPr>
  </w:style>
  <w:style w:type="paragraph" w:customStyle="1" w:styleId="ContactDetails">
    <w:name w:val="Contact Details"/>
    <w:basedOn w:val="Normal"/>
    <w:pPr>
      <w:spacing w:before="120" w:after="240"/>
      <w:ind w:right="-720"/>
      <w:jc w:val="right"/>
    </w:pPr>
    <w:rPr>
      <w:color w:val="000000" w:themeColor="text2"/>
      <w:sz w:val="18"/>
      <w:szCs w:val="18"/>
    </w:rPr>
  </w:style>
  <w:style w:type="paragraph" w:styleId="Brdtekst">
    <w:name w:val="Body Text"/>
    <w:basedOn w:val="Normal"/>
    <w:link w:val="BrdtekstTegn"/>
    <w:pPr>
      <w:spacing w:before="200"/>
    </w:pPr>
  </w:style>
  <w:style w:type="character" w:customStyle="1" w:styleId="BrdtekstTegn">
    <w:name w:val="Brødtekst Tegn"/>
    <w:basedOn w:val="Standardskriftforavsnitt"/>
    <w:link w:val="Brdtekst"/>
  </w:style>
  <w:style w:type="paragraph" w:customStyle="1" w:styleId="Address">
    <w:name w:val="Address"/>
    <w:basedOn w:val="Normal"/>
  </w:style>
  <w:style w:type="paragraph" w:customStyle="1" w:styleId="DateandRecipient">
    <w:name w:val="Date and Recipient"/>
    <w:basedOn w:val="Normal"/>
    <w:pPr>
      <w:spacing w:before="400"/>
    </w:pPr>
    <w:rPr>
      <w:color w:val="404040" w:themeColor="text1" w:themeTint="BF"/>
    </w:rPr>
  </w:style>
  <w:style w:type="paragraph" w:styleId="Underskrift">
    <w:name w:val="Signature"/>
    <w:basedOn w:val="Normal"/>
    <w:link w:val="UnderskriftTegn"/>
    <w:pPr>
      <w:spacing w:before="600"/>
    </w:pPr>
    <w:rPr>
      <w:color w:val="404040" w:themeColor="text1" w:themeTint="BF"/>
    </w:rPr>
  </w:style>
  <w:style w:type="character" w:customStyle="1" w:styleId="UnderskriftTegn">
    <w:name w:val="Underskrift Tegn"/>
    <w:basedOn w:val="Standardskriftforavsnitt"/>
    <w:link w:val="Underskrift"/>
    <w:rPr>
      <w:color w:val="404040" w:themeColor="text1" w:themeTint="BF"/>
    </w:r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basedOn w:val="Standardskriftforavsnitt"/>
    <w:link w:val="Bobletekst"/>
    <w:semiHidden/>
    <w:rPr>
      <w:rFonts w:ascii="Tahoma" w:hAnsi="Tahoma" w:cs="Tahoma"/>
      <w:sz w:val="16"/>
      <w:szCs w:val="16"/>
    </w:rPr>
  </w:style>
  <w:style w:type="paragraph" w:styleId="Bibliografi">
    <w:name w:val="Bibliography"/>
    <w:basedOn w:val="Normal"/>
    <w:next w:val="Normal"/>
    <w:semiHidden/>
    <w:unhideWhenUsed/>
  </w:style>
  <w:style w:type="paragraph" w:styleId="Blokktekst">
    <w:name w:val="Block Text"/>
    <w:basedOn w:val="Normal"/>
    <w:semiHidden/>
    <w:unhideWhenUsed/>
    <w:pPr>
      <w:pBdr>
        <w:top w:val="single" w:sz="2" w:space="10" w:color="BBE0E3" w:themeColor="accent1" w:shadow="1"/>
        <w:left w:val="single" w:sz="2" w:space="10" w:color="BBE0E3" w:themeColor="accent1" w:shadow="1"/>
        <w:bottom w:val="single" w:sz="2" w:space="10" w:color="BBE0E3" w:themeColor="accent1" w:shadow="1"/>
        <w:right w:val="single" w:sz="2" w:space="10" w:color="BBE0E3" w:themeColor="accent1" w:shadow="1"/>
      </w:pBdr>
      <w:ind w:left="1152" w:right="1152"/>
    </w:pPr>
    <w:rPr>
      <w:i/>
      <w:iCs/>
      <w:color w:val="BBE0E3" w:themeColor="accent1"/>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basedOn w:val="Standardskriftforavsnitt"/>
    <w:link w:val="Brdtekst3"/>
    <w:semiHidden/>
    <w:rPr>
      <w:sz w:val="16"/>
      <w:szCs w:val="16"/>
    </w:rPr>
  </w:style>
  <w:style w:type="paragraph" w:styleId="Brdtekst-frsteinnrykk">
    <w:name w:val="Body Text First Indent"/>
    <w:basedOn w:val="Brdtekst"/>
    <w:link w:val="Brdtekst-frsteinnrykkTegn"/>
    <w:semiHidden/>
    <w:unhideWhenUsed/>
    <w:pPr>
      <w:spacing w:before="0"/>
      <w:ind w:firstLine="360"/>
    </w:pPr>
  </w:style>
  <w:style w:type="character" w:customStyle="1" w:styleId="Brdtekst-frsteinnrykkTegn">
    <w:name w:val="Brødtekst - første innrykk Tegn"/>
    <w:basedOn w:val="BrdtekstTegn"/>
    <w:link w:val="Brdtekst-frsteinnrykk"/>
    <w:semiHidden/>
  </w:style>
  <w:style w:type="character" w:customStyle="1" w:styleId="Brdtekst2Tegn">
    <w:name w:val="Brødtekst 2 Tegn"/>
    <w:basedOn w:val="Standardskriftforavsnitt"/>
    <w:link w:val="Brdtekst2"/>
    <w:semiHidden/>
  </w:style>
  <w:style w:type="paragraph" w:styleId="Brdtekst-frsteinnrykk2">
    <w:name w:val="Body Text First Indent 2"/>
    <w:basedOn w:val="Brdtekst2"/>
    <w:link w:val="Brdtekst-frsteinnrykk2Tegn"/>
    <w:semiHidden/>
    <w:unhideWhenUsed/>
    <w:pPr>
      <w:spacing w:after="0"/>
      <w:ind w:firstLine="360"/>
    </w:pPr>
  </w:style>
  <w:style w:type="character" w:customStyle="1" w:styleId="Brdtekst-frsteinnrykk2Tegn">
    <w:name w:val="Brødtekst - første innrykk 2 Tegn"/>
    <w:basedOn w:val="Brdtekst2Tegn"/>
    <w:link w:val="Brdtekst-frsteinnrykk2"/>
    <w:semiHidden/>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basedOn w:val="Standardskriftforavsnitt"/>
    <w:link w:val="Brdtekstinnrykk2"/>
    <w:semiHidden/>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basedOn w:val="Standardskriftforavsnitt"/>
    <w:link w:val="Brdtekstinnrykk3"/>
    <w:semiHidden/>
    <w:rPr>
      <w:sz w:val="16"/>
      <w:szCs w:val="16"/>
    </w:rPr>
  </w:style>
  <w:style w:type="paragraph" w:styleId="Bildetekst">
    <w:name w:val="caption"/>
    <w:basedOn w:val="Normal"/>
    <w:next w:val="Normal"/>
    <w:unhideWhenUsed/>
    <w:qFormat/>
    <w:pPr>
      <w:spacing w:after="200"/>
    </w:pPr>
    <w:rPr>
      <w:b/>
      <w:bCs/>
      <w:color w:val="BBE0E3" w:themeColor="accent1"/>
      <w:sz w:val="18"/>
      <w:szCs w:val="18"/>
    </w:rPr>
  </w:style>
  <w:style w:type="paragraph" w:styleId="Hilsen">
    <w:name w:val="Closing"/>
    <w:basedOn w:val="Normal"/>
    <w:link w:val="HilsenTegn"/>
    <w:unhideWhenUsed/>
    <w:pPr>
      <w:spacing w:before="200"/>
    </w:pPr>
  </w:style>
  <w:style w:type="character" w:customStyle="1" w:styleId="HilsenTegn">
    <w:name w:val="Hilsen Tegn"/>
    <w:basedOn w:val="Standardskriftforavsnitt"/>
    <w:link w:val="Hilsen"/>
  </w:style>
  <w:style w:type="paragraph" w:styleId="Merknadstekst">
    <w:name w:val="annotation text"/>
    <w:basedOn w:val="Normal"/>
    <w:link w:val="MerknadstekstTegn"/>
    <w:semiHidden/>
    <w:unhideWhenUsed/>
    <w:rPr>
      <w:szCs w:val="20"/>
    </w:rPr>
  </w:style>
  <w:style w:type="character" w:customStyle="1" w:styleId="MerknadstekstTegn">
    <w:name w:val="Merknadstekst Tegn"/>
    <w:basedOn w:val="Standardskriftforavsnitt"/>
    <w:link w:val="Merknadstekst"/>
    <w:semiHidden/>
    <w:rPr>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basedOn w:val="MerknadstekstTegn"/>
    <w:link w:val="Kommentaremne"/>
    <w:semiHidden/>
    <w:rPr>
      <w:b/>
      <w:bCs/>
      <w:sz w:val="20"/>
      <w:szCs w:val="20"/>
    </w:rPr>
  </w:style>
  <w:style w:type="paragraph" w:styleId="Dato">
    <w:name w:val="Date"/>
    <w:basedOn w:val="Normal"/>
    <w:next w:val="Normal"/>
    <w:link w:val="DatoTegn"/>
    <w:semiHidden/>
    <w:unhideWhenUsed/>
  </w:style>
  <w:style w:type="character" w:customStyle="1" w:styleId="DatoTegn">
    <w:name w:val="Dato Tegn"/>
    <w:basedOn w:val="Standardskriftforavsnitt"/>
    <w:link w:val="Dato"/>
    <w:semiHidden/>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basedOn w:val="Standardskriftforavsnitt"/>
    <w:link w:val="Dokumentkart"/>
    <w:semiHidden/>
    <w:rPr>
      <w:rFonts w:ascii="Tahoma" w:hAnsi="Tahoma" w:cs="Tahoma"/>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basedOn w:val="Standardskriftforavsnitt"/>
    <w:link w:val="E-postsignatur"/>
    <w:semiHidden/>
  </w:style>
  <w:style w:type="paragraph" w:styleId="Sluttnotetekst">
    <w:name w:val="endnote text"/>
    <w:basedOn w:val="Normal"/>
    <w:link w:val="SluttnotetekstTegn"/>
    <w:semiHidden/>
    <w:unhideWhenUsed/>
    <w:rPr>
      <w:szCs w:val="20"/>
    </w:rPr>
  </w:style>
  <w:style w:type="character" w:customStyle="1" w:styleId="SluttnotetekstTegn">
    <w:name w:val="Sluttnotetekst Tegn"/>
    <w:basedOn w:val="Standardskriftforavsnitt"/>
    <w:link w:val="Sluttnotetekst"/>
    <w:semiHidden/>
    <w:rPr>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vsenderadresse">
    <w:name w:val="envelope return"/>
    <w:basedOn w:val="Normal"/>
    <w:semiHidden/>
    <w:unhideWhenUsed/>
    <w:rPr>
      <w:rFonts w:asciiTheme="majorHAnsi" w:eastAsiaTheme="majorEastAsia" w:hAnsiTheme="majorHAnsi" w:cstheme="majorBidi"/>
      <w:szCs w:val="20"/>
    </w:rPr>
  </w:style>
  <w:style w:type="paragraph" w:styleId="Bunntekst">
    <w:name w:val="footer"/>
    <w:basedOn w:val="Normal"/>
    <w:link w:val="BunntekstTegn"/>
    <w:unhideWhenUsed/>
    <w:pPr>
      <w:tabs>
        <w:tab w:val="center" w:pos="4680"/>
        <w:tab w:val="right" w:pos="9360"/>
      </w:tabs>
    </w:pPr>
  </w:style>
  <w:style w:type="character" w:customStyle="1" w:styleId="BunntekstTegn">
    <w:name w:val="Bunntekst Tegn"/>
    <w:basedOn w:val="Standardskriftforavsnitt"/>
    <w:link w:val="Bunntekst"/>
  </w:style>
  <w:style w:type="paragraph" w:styleId="Fotnotetekst">
    <w:name w:val="footnote text"/>
    <w:basedOn w:val="Normal"/>
    <w:link w:val="FotnotetekstTegn"/>
    <w:semiHidden/>
    <w:unhideWhenUsed/>
    <w:rPr>
      <w:szCs w:val="20"/>
    </w:rPr>
  </w:style>
  <w:style w:type="character" w:customStyle="1" w:styleId="FotnotetekstTegn">
    <w:name w:val="Fotnotetekst Tegn"/>
    <w:basedOn w:val="Standardskriftforavsnitt"/>
    <w:link w:val="Fotnotetekst"/>
    <w:semiHidden/>
    <w:rPr>
      <w:sz w:val="20"/>
      <w:szCs w:val="20"/>
    </w:rPr>
  </w:style>
  <w:style w:type="character" w:customStyle="1" w:styleId="Overskrift1Tegn">
    <w:name w:val="Overskrift 1 Tegn"/>
    <w:basedOn w:val="Standardskriftforavsnitt"/>
    <w:link w:val="Overskrift1"/>
    <w:rPr>
      <w:rFonts w:asciiTheme="majorHAnsi" w:eastAsiaTheme="majorEastAsia" w:hAnsiTheme="majorHAnsi" w:cstheme="majorBidi"/>
      <w:b/>
      <w:bCs/>
      <w:color w:val="71BEC4" w:themeColor="accent1" w:themeShade="BF"/>
      <w:sz w:val="28"/>
      <w:szCs w:val="28"/>
    </w:rPr>
  </w:style>
  <w:style w:type="character" w:customStyle="1" w:styleId="Overskrift2Tegn">
    <w:name w:val="Overskrift 2 Tegn"/>
    <w:basedOn w:val="Standardskriftforavsnitt"/>
    <w:link w:val="Overskrift2"/>
    <w:semiHidden/>
    <w:rPr>
      <w:rFonts w:asciiTheme="majorHAnsi" w:eastAsiaTheme="majorEastAsia" w:hAnsiTheme="majorHAnsi" w:cstheme="majorBidi"/>
      <w:b/>
      <w:bCs/>
      <w:color w:val="BBE0E3" w:themeColor="accent1"/>
      <w:sz w:val="26"/>
      <w:szCs w:val="26"/>
    </w:rPr>
  </w:style>
  <w:style w:type="character" w:customStyle="1" w:styleId="Overskrift3Tegn">
    <w:name w:val="Overskrift 3 Tegn"/>
    <w:basedOn w:val="Standardskriftforavsnitt"/>
    <w:link w:val="Overskrift3"/>
    <w:semiHidden/>
    <w:rPr>
      <w:rFonts w:asciiTheme="majorHAnsi" w:eastAsiaTheme="majorEastAsia" w:hAnsiTheme="majorHAnsi" w:cstheme="majorBidi"/>
      <w:b/>
      <w:bCs/>
      <w:color w:val="BBE0E3" w:themeColor="accent1"/>
    </w:rPr>
  </w:style>
  <w:style w:type="character" w:customStyle="1" w:styleId="Overskrift4Tegn">
    <w:name w:val="Overskrift 4 Tegn"/>
    <w:basedOn w:val="Standardskriftforavsnitt"/>
    <w:link w:val="Overskrift4"/>
    <w:semiHidden/>
    <w:rPr>
      <w:rFonts w:asciiTheme="majorHAnsi" w:eastAsiaTheme="majorEastAsia" w:hAnsiTheme="majorHAnsi" w:cstheme="majorBidi"/>
      <w:b/>
      <w:bCs/>
      <w:i/>
      <w:iCs/>
      <w:color w:val="BBE0E3" w:themeColor="accent1"/>
    </w:rPr>
  </w:style>
  <w:style w:type="character" w:customStyle="1" w:styleId="Overskrift5Tegn">
    <w:name w:val="Overskrift 5 Tegn"/>
    <w:basedOn w:val="Standardskriftforavsnitt"/>
    <w:link w:val="Overskrift5"/>
    <w:semiHidden/>
    <w:rPr>
      <w:rFonts w:asciiTheme="majorHAnsi" w:eastAsiaTheme="majorEastAsia" w:hAnsiTheme="majorHAnsi" w:cstheme="majorBidi"/>
      <w:color w:val="3C8B91" w:themeColor="accent1" w:themeShade="7F"/>
    </w:rPr>
  </w:style>
  <w:style w:type="character" w:customStyle="1" w:styleId="Overskrift6Tegn">
    <w:name w:val="Overskrift 6 Tegn"/>
    <w:basedOn w:val="Standardskriftforavsnitt"/>
    <w:link w:val="Overskrift6"/>
    <w:semiHidden/>
    <w:rPr>
      <w:rFonts w:asciiTheme="majorHAnsi" w:eastAsiaTheme="majorEastAsia" w:hAnsiTheme="majorHAnsi" w:cstheme="majorBidi"/>
      <w:i/>
      <w:iCs/>
      <w:color w:val="3C8B91" w:themeColor="accent1" w:themeShade="7F"/>
    </w:rPr>
  </w:style>
  <w:style w:type="character" w:customStyle="1" w:styleId="Overskrift7Tegn">
    <w:name w:val="Overskrift 7 Tegn"/>
    <w:basedOn w:val="Standardskriftforavsnitt"/>
    <w:link w:val="Overskrift7"/>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basedOn w:val="Standardskriftforavsnitt"/>
    <w:link w:val="HTML-adresse"/>
    <w:semiHidden/>
    <w:rPr>
      <w:i/>
      <w:iCs/>
    </w:rPr>
  </w:style>
  <w:style w:type="paragraph" w:styleId="HTML-forhndsformatert">
    <w:name w:val="HTML Preformatted"/>
    <w:basedOn w:val="Normal"/>
    <w:link w:val="HTML-forhndsformatertTegn"/>
    <w:semiHidden/>
    <w:unhideWhenUsed/>
    <w:rPr>
      <w:rFonts w:ascii="Consolas" w:hAnsi="Consolas"/>
      <w:szCs w:val="20"/>
    </w:rPr>
  </w:style>
  <w:style w:type="character" w:customStyle="1" w:styleId="HTML-forhndsformatertTegn">
    <w:name w:val="HTML-forhåndsformatert Tegn"/>
    <w:basedOn w:val="Standardskriftforavsnitt"/>
    <w:link w:val="HTML-forhndsformatert"/>
    <w:semiHidden/>
    <w:rPr>
      <w:rFonts w:ascii="Consolas" w:hAnsi="Consolas"/>
      <w:sz w:val="20"/>
      <w:szCs w:val="20"/>
    </w:rPr>
  </w:style>
  <w:style w:type="paragraph" w:styleId="Indeks1">
    <w:name w:val="index 1"/>
    <w:basedOn w:val="Normal"/>
    <w:next w:val="Normal"/>
    <w:autoRedefine/>
    <w:semiHidden/>
    <w:unhideWhenUsed/>
    <w:pPr>
      <w:ind w:left="220" w:hanging="220"/>
    </w:pPr>
  </w:style>
  <w:style w:type="paragraph" w:styleId="Indeks2">
    <w:name w:val="index 2"/>
    <w:basedOn w:val="Normal"/>
    <w:next w:val="Normal"/>
    <w:autoRedefine/>
    <w:semiHidden/>
    <w:unhideWhenUsed/>
    <w:pPr>
      <w:ind w:left="440" w:hanging="220"/>
    </w:pPr>
  </w:style>
  <w:style w:type="paragraph" w:styleId="Indeks3">
    <w:name w:val="index 3"/>
    <w:basedOn w:val="Normal"/>
    <w:next w:val="Normal"/>
    <w:autoRedefine/>
    <w:semiHidden/>
    <w:unhideWhenUsed/>
    <w:pPr>
      <w:ind w:left="660" w:hanging="220"/>
    </w:pPr>
  </w:style>
  <w:style w:type="paragraph" w:styleId="Indeks4">
    <w:name w:val="index 4"/>
    <w:basedOn w:val="Normal"/>
    <w:next w:val="Normal"/>
    <w:autoRedefine/>
    <w:semiHidden/>
    <w:unhideWhenUsed/>
    <w:pPr>
      <w:ind w:left="880" w:hanging="220"/>
    </w:pPr>
  </w:style>
  <w:style w:type="paragraph" w:styleId="Indeks5">
    <w:name w:val="index 5"/>
    <w:basedOn w:val="Normal"/>
    <w:next w:val="Normal"/>
    <w:autoRedefine/>
    <w:semiHidden/>
    <w:unhideWhenUsed/>
    <w:pPr>
      <w:ind w:left="1100" w:hanging="220"/>
    </w:pPr>
  </w:style>
  <w:style w:type="paragraph" w:styleId="Indeks6">
    <w:name w:val="index 6"/>
    <w:basedOn w:val="Normal"/>
    <w:next w:val="Normal"/>
    <w:autoRedefine/>
    <w:semiHidden/>
    <w:unhideWhenUsed/>
    <w:pPr>
      <w:ind w:left="1320" w:hanging="220"/>
    </w:pPr>
  </w:style>
  <w:style w:type="paragraph" w:styleId="Indeks7">
    <w:name w:val="index 7"/>
    <w:basedOn w:val="Normal"/>
    <w:next w:val="Normal"/>
    <w:autoRedefine/>
    <w:semiHidden/>
    <w:unhideWhenUsed/>
    <w:pPr>
      <w:ind w:left="1540" w:hanging="220"/>
    </w:pPr>
  </w:style>
  <w:style w:type="paragraph" w:styleId="Indeks8">
    <w:name w:val="index 8"/>
    <w:basedOn w:val="Normal"/>
    <w:next w:val="Normal"/>
    <w:autoRedefine/>
    <w:semiHidden/>
    <w:unhideWhenUsed/>
    <w:pPr>
      <w:ind w:left="1760" w:hanging="220"/>
    </w:pPr>
  </w:style>
  <w:style w:type="paragraph" w:styleId="Indeks9">
    <w:name w:val="index 9"/>
    <w:basedOn w:val="Normal"/>
    <w:next w:val="Normal"/>
    <w:autoRedefine/>
    <w:semiHidden/>
    <w:unhideWhenUsed/>
    <w:pPr>
      <w:ind w:left="1980" w:hanging="220"/>
    </w:pPr>
  </w:style>
  <w:style w:type="paragraph" w:styleId="Stikkordregisteroverskrift">
    <w:name w:val="index heading"/>
    <w:basedOn w:val="Normal"/>
    <w:next w:val="Indeks1"/>
    <w:semiHidden/>
    <w:unhideWhenUsed/>
    <w:rPr>
      <w:rFonts w:asciiTheme="majorHAnsi" w:eastAsiaTheme="majorEastAsia" w:hAnsiTheme="majorHAnsi" w:cstheme="majorBidi"/>
      <w:b/>
      <w:bCs/>
    </w:rPr>
  </w:style>
  <w:style w:type="paragraph" w:styleId="Sterktsitat">
    <w:name w:val="Intense Quote"/>
    <w:basedOn w:val="Normal"/>
    <w:next w:val="Normal"/>
    <w:link w:val="SterktsitatTegn"/>
    <w:qFormat/>
    <w:pPr>
      <w:pBdr>
        <w:bottom w:val="single" w:sz="4" w:space="4" w:color="BBE0E3" w:themeColor="accent1"/>
      </w:pBdr>
      <w:spacing w:before="200" w:after="280"/>
      <w:ind w:left="936" w:right="936"/>
    </w:pPr>
    <w:rPr>
      <w:b/>
      <w:bCs/>
      <w:i/>
      <w:iCs/>
      <w:color w:val="BBE0E3" w:themeColor="accent1"/>
    </w:rPr>
  </w:style>
  <w:style w:type="character" w:customStyle="1" w:styleId="SterktsitatTegn">
    <w:name w:val="Sterkt sitat Tegn"/>
    <w:basedOn w:val="Standardskriftforavsnitt"/>
    <w:link w:val="Sterktsitat"/>
    <w:rPr>
      <w:b/>
      <w:bCs/>
      <w:i/>
      <w:iCs/>
      <w:color w:val="BBE0E3"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liste">
    <w:name w:val="List Bullet"/>
    <w:basedOn w:val="Normal"/>
    <w:semiHidden/>
    <w:unhideWhenUsed/>
    <w:pPr>
      <w:numPr>
        <w:numId w:val="1"/>
      </w:numPr>
      <w:contextualSpacing/>
    </w:pPr>
  </w:style>
  <w:style w:type="paragraph" w:styleId="Punktliste2">
    <w:name w:val="List Bullet 2"/>
    <w:basedOn w:val="Normal"/>
    <w:semiHidden/>
    <w:unhideWhenUsed/>
    <w:pPr>
      <w:numPr>
        <w:numId w:val="2"/>
      </w:numPr>
      <w:contextualSpacing/>
    </w:pPr>
  </w:style>
  <w:style w:type="paragraph" w:styleId="Punktliste3">
    <w:name w:val="List Bullet 3"/>
    <w:basedOn w:val="Normal"/>
    <w:semiHidden/>
    <w:unhideWhenUsed/>
    <w:pPr>
      <w:numPr>
        <w:numId w:val="3"/>
      </w:numPr>
      <w:contextualSpacing/>
    </w:pPr>
  </w:style>
  <w:style w:type="paragraph" w:styleId="Punktliste4">
    <w:name w:val="List Bullet 4"/>
    <w:basedOn w:val="Normal"/>
    <w:semiHidden/>
    <w:unhideWhenUsed/>
    <w:pPr>
      <w:numPr>
        <w:numId w:val="4"/>
      </w:numPr>
      <w:contextualSpacing/>
    </w:pPr>
  </w:style>
  <w:style w:type="paragraph" w:styleId="Punk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Listeavsnitt">
    <w:name w:val="List Paragraph"/>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kstTegn">
    <w:name w:val="Makrotekst Tegn"/>
    <w:basedOn w:val="Standardskriftforavsnitt"/>
    <w:link w:val="Makrotekst"/>
    <w:semiHidden/>
    <w:rPr>
      <w:rFonts w:ascii="Consolas" w:hAnsi="Consolas"/>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ldingshodeTegn">
    <w:name w:val="Meldingshode Tegn"/>
    <w:basedOn w:val="Standardskriftforavsnitt"/>
    <w:link w:val="Meldingshode"/>
    <w:semiHidden/>
    <w:rPr>
      <w:rFonts w:asciiTheme="majorHAnsi" w:eastAsiaTheme="majorEastAsia" w:hAnsiTheme="majorHAnsi" w:cstheme="majorBidi"/>
      <w:sz w:val="24"/>
      <w:szCs w:val="24"/>
      <w:shd w:val="pct20" w:color="auto" w:fill="auto"/>
    </w:rPr>
  </w:style>
  <w:style w:type="paragraph" w:styleId="Ingenmellomrom">
    <w:name w:val="No Spacing"/>
    <w:qFormat/>
  </w:style>
  <w:style w:type="paragraph" w:styleId="NormalWeb">
    <w:name w:val="Normal (Web)"/>
    <w:basedOn w:val="Normal"/>
    <w:semiHidden/>
    <w:unhideWhenUsed/>
    <w:rPr>
      <w:rFonts w:ascii="Times New Roman" w:hAnsi="Times New Roman"/>
      <w:sz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basedOn w:val="Standardskriftforavsnitt"/>
    <w:link w:val="Notatoverskrift"/>
    <w:semiHidden/>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basedOn w:val="Standardskriftforavsnitt"/>
    <w:link w:val="Rentekst"/>
    <w:semiHidden/>
    <w:rPr>
      <w:rFonts w:ascii="Consolas" w:hAnsi="Consolas"/>
      <w:sz w:val="21"/>
      <w:szCs w:val="21"/>
    </w:rPr>
  </w:style>
  <w:style w:type="paragraph" w:styleId="Sitat">
    <w:name w:val="Quote"/>
    <w:basedOn w:val="Normal"/>
    <w:next w:val="Normal"/>
    <w:link w:val="SitatTegn"/>
    <w:qFormat/>
    <w:rPr>
      <w:i/>
      <w:iCs/>
      <w:color w:val="000000" w:themeColor="text1"/>
    </w:rPr>
  </w:style>
  <w:style w:type="character" w:customStyle="1" w:styleId="SitatTegn">
    <w:name w:val="Sitat Tegn"/>
    <w:basedOn w:val="Standardskriftforavsnitt"/>
    <w:link w:val="Sitat"/>
    <w:rPr>
      <w:i/>
      <w:iCs/>
      <w:color w:val="000000" w:themeColor="text1"/>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basedOn w:val="Standardskriftforavsnitt"/>
    <w:link w:val="Innledendehilsen"/>
    <w:semiHidden/>
  </w:style>
  <w:style w:type="paragraph" w:styleId="Undertittel">
    <w:name w:val="Subtitle"/>
    <w:basedOn w:val="Normal"/>
    <w:next w:val="Normal"/>
    <w:link w:val="UndertittelTegn"/>
    <w:qFormat/>
    <w:pPr>
      <w:numPr>
        <w:ilvl w:val="1"/>
      </w:numPr>
    </w:pPr>
    <w:rPr>
      <w:rFonts w:asciiTheme="majorHAnsi" w:eastAsiaTheme="majorEastAsia" w:hAnsiTheme="majorHAnsi" w:cstheme="majorBidi"/>
      <w:i/>
      <w:iCs/>
      <w:color w:val="BBE0E3" w:themeColor="accent1"/>
      <w:spacing w:val="15"/>
      <w:sz w:val="24"/>
    </w:rPr>
  </w:style>
  <w:style w:type="character" w:customStyle="1" w:styleId="UndertittelTegn">
    <w:name w:val="Undertittel Tegn"/>
    <w:basedOn w:val="Standardskriftforavsnitt"/>
    <w:link w:val="Undertittel"/>
    <w:rPr>
      <w:rFonts w:asciiTheme="majorHAnsi" w:eastAsiaTheme="majorEastAsia" w:hAnsiTheme="majorHAnsi" w:cstheme="majorBidi"/>
      <w:i/>
      <w:iCs/>
      <w:color w:val="BBE0E3" w:themeColor="accent1"/>
      <w:spacing w:val="15"/>
      <w:sz w:val="24"/>
      <w:szCs w:val="24"/>
    </w:rPr>
  </w:style>
  <w:style w:type="paragraph" w:styleId="Kildeliste">
    <w:name w:val="table of authorities"/>
    <w:basedOn w:val="Normal"/>
    <w:next w:val="Normal"/>
    <w:semiHidden/>
    <w:unhideWhenUsed/>
    <w:pPr>
      <w:ind w:left="220" w:hanging="220"/>
    </w:pPr>
  </w:style>
  <w:style w:type="paragraph" w:styleId="Figurliste">
    <w:name w:val="table of figures"/>
    <w:basedOn w:val="Normal"/>
    <w:next w:val="Normal"/>
    <w:semiHidden/>
    <w:unhideWhenUsed/>
  </w:style>
  <w:style w:type="paragraph" w:styleId="Kildelisteoverskrift">
    <w:name w:val="toa heading"/>
    <w:basedOn w:val="Normal"/>
    <w:next w:val="Normal"/>
    <w:semiHidden/>
    <w:unhideWhenUsed/>
    <w:pPr>
      <w:spacing w:before="120"/>
    </w:pPr>
    <w:rPr>
      <w:rFonts w:asciiTheme="majorHAnsi" w:eastAsiaTheme="majorEastAsia" w:hAnsiTheme="majorHAnsi" w:cstheme="majorBidi"/>
      <w:b/>
      <w:bCs/>
      <w:sz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220"/>
    </w:pPr>
  </w:style>
  <w:style w:type="paragraph" w:styleId="INNH3">
    <w:name w:val="toc 3"/>
    <w:basedOn w:val="Normal"/>
    <w:next w:val="Normal"/>
    <w:autoRedefine/>
    <w:semiHidden/>
    <w:unhideWhenUsed/>
    <w:pPr>
      <w:spacing w:after="100"/>
      <w:ind w:left="440"/>
    </w:pPr>
  </w:style>
  <w:style w:type="paragraph" w:styleId="INNH4">
    <w:name w:val="toc 4"/>
    <w:basedOn w:val="Normal"/>
    <w:next w:val="Normal"/>
    <w:autoRedefine/>
    <w:semiHidden/>
    <w:unhideWhenUsed/>
    <w:pPr>
      <w:spacing w:after="100"/>
      <w:ind w:left="660"/>
    </w:pPr>
  </w:style>
  <w:style w:type="paragraph" w:styleId="INNH5">
    <w:name w:val="toc 5"/>
    <w:basedOn w:val="Normal"/>
    <w:next w:val="Normal"/>
    <w:autoRedefine/>
    <w:semiHidden/>
    <w:unhideWhenUsed/>
    <w:pPr>
      <w:spacing w:after="100"/>
      <w:ind w:left="880"/>
    </w:pPr>
  </w:style>
  <w:style w:type="paragraph" w:styleId="INNH6">
    <w:name w:val="toc 6"/>
    <w:basedOn w:val="Normal"/>
    <w:next w:val="Normal"/>
    <w:autoRedefine/>
    <w:semiHidden/>
    <w:unhideWhenUsed/>
    <w:pPr>
      <w:spacing w:after="100"/>
      <w:ind w:left="1100"/>
    </w:pPr>
  </w:style>
  <w:style w:type="paragraph" w:styleId="INNH7">
    <w:name w:val="toc 7"/>
    <w:basedOn w:val="Normal"/>
    <w:next w:val="Normal"/>
    <w:autoRedefine/>
    <w:semiHidden/>
    <w:unhideWhenUsed/>
    <w:pPr>
      <w:spacing w:after="100"/>
      <w:ind w:left="1320"/>
    </w:pPr>
  </w:style>
  <w:style w:type="paragraph" w:styleId="INNH8">
    <w:name w:val="toc 8"/>
    <w:basedOn w:val="Normal"/>
    <w:next w:val="Normal"/>
    <w:autoRedefine/>
    <w:semiHidden/>
    <w:unhideWhenUsed/>
    <w:pPr>
      <w:spacing w:after="100"/>
      <w:ind w:left="1540"/>
    </w:pPr>
  </w:style>
  <w:style w:type="paragraph" w:styleId="INNH9">
    <w:name w:val="toc 9"/>
    <w:basedOn w:val="Normal"/>
    <w:next w:val="Normal"/>
    <w:autoRedefine/>
    <w:semiHidden/>
    <w:unhideWhenUsed/>
    <w:pPr>
      <w:spacing w:after="100"/>
      <w:ind w:left="1760"/>
    </w:pPr>
  </w:style>
  <w:style w:type="paragraph" w:styleId="Overskriftforinnholdsfortegnelse">
    <w:name w:val="TOC Heading"/>
    <w:basedOn w:val="Overskrift1"/>
    <w:next w:val="Normal"/>
    <w:semiHidden/>
    <w:unhideWhenUsed/>
    <w:qFormat/>
    <w:pPr>
      <w:outlineLvl w:val="9"/>
    </w:pPr>
  </w:style>
  <w:style w:type="character" w:styleId="Sidetall">
    <w:name w:val="page number"/>
    <w:basedOn w:val="Standardskriftforavsnitt"/>
    <w:uiPriority w:val="99"/>
    <w:semiHidden/>
    <w:unhideWhenUsed/>
    <w:rsid w:val="00A140D2"/>
  </w:style>
  <w:style w:type="table" w:styleId="Tabellrutenett">
    <w:name w:val="Table Grid"/>
    <w:basedOn w:val="Vanligtabell"/>
    <w:rsid w:val="0030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90D7B"/>
    <w:rPr>
      <w:rFonts w:cs="Times New Roman"/>
      <w:color w:val="0000FF"/>
      <w:u w:val="single"/>
    </w:rPr>
  </w:style>
  <w:style w:type="character" w:styleId="Ulstomtale">
    <w:name w:val="Unresolved Mention"/>
    <w:basedOn w:val="Standardskriftforavsnitt"/>
    <w:uiPriority w:val="99"/>
    <w:semiHidden/>
    <w:unhideWhenUsed/>
    <w:rsid w:val="00AD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tein.adalen@as.kommune.no"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nilsen@betonmast.n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gendefinert 2">
      <a:dk1>
        <a:srgbClr val="000000"/>
      </a:dk1>
      <a:lt1>
        <a:srgbClr val="FFFFFF"/>
      </a:lt1>
      <a:dk2>
        <a:srgbClr val="000000"/>
      </a:dk2>
      <a:lt2>
        <a:srgbClr val="000000"/>
      </a:lt2>
      <a:accent1>
        <a:srgbClr val="BBE0E3"/>
      </a:accent1>
      <a:accent2>
        <a:srgbClr val="333399"/>
      </a:accent2>
      <a:accent3>
        <a:srgbClr val="AAAAAA"/>
      </a:accent3>
      <a:accent4>
        <a:srgbClr val="DADADA"/>
      </a:accent4>
      <a:accent5>
        <a:srgbClr val="DAEDEF"/>
      </a:accent5>
      <a:accent6>
        <a:srgbClr val="2D2D8A"/>
      </a:accent6>
      <a:hlink>
        <a:srgbClr val="009999"/>
      </a:hlink>
      <a:folHlink>
        <a:srgbClr val="99CC00"/>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actPersonID xmlns="17e4f3fc-b765-443c-93d8-755bd8998e30" xsi:nil="true"/>
    <MailDate xmlns="17e4f3fc-b765-443c-93d8-755bd8998e30" xsi:nil="true"/>
    <ContactPersonCompany xmlns="17e4f3fc-b765-443c-93d8-755bd8998e30" xsi:nil="true"/>
    <ConversationIndex xmlns="17e4f3fc-b765-443c-93d8-755bd8998e30" xsi:nil="true"/>
    <ConversationID xmlns="17e4f3fc-b765-443c-93d8-755bd8998e30" xsi:nil="true"/>
    <DocumentDescription xmlns="17e4f3fc-b765-443c-93d8-755bd8998e30" xsi:nil="true"/>
    <EmailPreview xmlns="17e4f3fc-b765-443c-93d8-755bd8998e30" xsi:nil="true"/>
    <Direction xmlns="17e4f3fc-b765-443c-93d8-755bd8998e30" xsi:nil="true"/>
    <ConversationTopic xmlns="17e4f3fc-b765-443c-93d8-755bd8998e30" xsi:nil="true"/>
    <DocumentType xmlns="17e4f3fc-b765-443c-93d8-755bd8998e30" xsi:nil="true"/>
    <ContactPerson xmlns="17e4f3fc-b765-443c-93d8-755bd8998e30" xsi:nil="true"/>
    <SiteNo xmlns="17e4f3fc-b765-443c-93d8-755bd8998e30" xsi:nil="true"/>
    <ContactPersonCompanyID xmlns="17e4f3fc-b765-443c-93d8-755bd8998e30" xsi:nil="true"/>
    <ParentFolderElements xmlns="5c6104c6-e6d0-4325-8c12-3b416010a24c">
      <Value>8</Value>
      <Value>92</Value>
    </ParentFolderElements>
    <DocLink xmlns="17e4f3fc-b765-443c-93d8-755bd8998e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Project Document" ma:contentTypeID="0x0101003E1F387B01BEEA4D9DB18F50B55EC52000261FDB487C71E548B3B51E312CC80D48" ma:contentTypeVersion="12" ma:contentTypeDescription="Create a new document." ma:contentTypeScope="" ma:versionID="ccac69d9ada8905a3af3566aebe2bf0e">
  <xsd:schema xmlns:xsd="http://www.w3.org/2001/XMLSchema" xmlns:xs="http://www.w3.org/2001/XMLSchema" xmlns:p="http://schemas.microsoft.com/office/2006/metadata/properties" xmlns:ns2="17e4f3fc-b765-443c-93d8-755bd8998e30" xmlns:ns3="5c6104c6-e6d0-4325-8c12-3b416010a24c" xmlns:ns4="5ac63878-a407-47cb-a7c1-e3d7922f7222" targetNamespace="http://schemas.microsoft.com/office/2006/metadata/properties" ma:root="true" ma:fieldsID="6700d650904730697ba76961c47c7421" ns2:_="" ns3:_="" ns4:_="">
    <xsd:import namespace="17e4f3fc-b765-443c-93d8-755bd8998e30"/>
    <xsd:import namespace="5c6104c6-e6d0-4325-8c12-3b416010a24c"/>
    <xsd:import namespace="5ac63878-a407-47cb-a7c1-e3d7922f7222"/>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4f3fc-b765-443c-93d8-755bd8998e30" elementFormDefault="qualified">
    <xsd:import namespace="http://schemas.microsoft.com/office/2006/documentManagement/types"/>
    <xsd:import namespace="http://schemas.microsoft.com/office/infopath/2007/PartnerControls"/>
    <xsd:element name="DocumentType" ma:index="8" nillable="true" ma:displayName="Document Type" ma:internalName="DocumentType">
      <xsd:simpleType>
        <xsd:restriction base="dms:Choice">
          <xsd:enumeration value="E-mail"/>
          <xsd:enumeration value="Document"/>
          <xsd:enumeration value="Spreadsheet"/>
          <xsd:enumeration value="PDF"/>
          <xsd:enumeration value="Presentation"/>
          <xsd:enumeration value="Picture"/>
          <xsd:enumeration value="Form"/>
          <xsd:enumeration value="Drawing"/>
        </xsd:restriction>
      </xsd:simpleType>
    </xsd:element>
    <xsd:element name="ContactPerson" ma:index="9" nillable="true" ma:displayName="Contact Person" ma:internalName="ContactPerson">
      <xsd:simpleType>
        <xsd:restriction base="dms:Text"/>
      </xsd:simpleType>
    </xsd:element>
    <xsd:element name="ContactPersonCompany" ma:index="10" nillable="true" ma:displayName="Contact Person Company" ma:internalName="ContactPersonCompany">
      <xsd:simpleType>
        <xsd:restriction base="dms:Text"/>
      </xsd:simpleType>
    </xsd:element>
    <xsd:element name="ContactPersonCompanyID" ma:index="11" nillable="true" ma:displayName="Contact Person Company ID" ma:internalName="ContactPersonCompanyID">
      <xsd:simpleType>
        <xsd:restriction base="dms:Text"/>
      </xsd:simpleType>
    </xsd:element>
    <xsd:element name="ContactPersonID" ma:index="12" nillable="true" ma:displayName="Contact Person ID" ma:internalName="ContactPersonID">
      <xsd:simpleType>
        <xsd:restriction base="dms:Text"/>
      </xsd:simpleType>
    </xsd:element>
    <xsd:element name="DocumentDescription" ma:index="13" nillable="true" ma:displayName="Document Description" ma:internalName="DocumentDescription">
      <xsd:simpleType>
        <xsd:restriction base="dms:Note"/>
      </xsd:simpleType>
    </xsd:element>
    <xsd:element name="MailDate" ma:index="14" nillable="true" ma:displayName="Mail Date" ma:format="DateTime" ma:internalName="MailDate">
      <xsd:simpleType>
        <xsd:restriction base="dms:DateTime"/>
      </xsd:simpleType>
    </xsd:element>
    <xsd:element name="Direction" ma:index="15" nillable="true" ma:displayName="Direction" ma:internalName="Direction">
      <xsd:simpleType>
        <xsd:restriction base="dms:Choice">
          <xsd:enumeration value="Incoming"/>
          <xsd:enumeration value="Outgoing"/>
        </xsd:restriction>
      </xsd:simpleType>
    </xsd:element>
    <xsd:element name="DocLink" ma:index="16" nillable="true" ma:displayName="Doc Link" ma:internalName="DocLink">
      <xsd:simpleType>
        <xsd:restriction base="dms:Note"/>
      </xsd:simpleType>
    </xsd:element>
    <xsd:element name="ConversationIndex" ma:index="17" nillable="true" ma:displayName="ConversationIndex" ma:internalName="ConversationIndex">
      <xsd:simpleType>
        <xsd:restriction base="dms:Text"/>
      </xsd:simpleType>
    </xsd:element>
    <xsd:element name="ConversationID" ma:index="18" nillable="true" ma:displayName="Conversation" ma:internalName="ConversationID">
      <xsd:simpleType>
        <xsd:restriction base="dms:Text"/>
      </xsd:simpleType>
    </xsd:element>
    <xsd:element name="ConversationTopic" ma:index="19" nillable="true" ma:displayName="Conversation Topic" ma:internalName="ConversationTopic">
      <xsd:simpleType>
        <xsd:restriction base="dms:Text"/>
      </xsd:simpleType>
    </xsd:element>
    <xsd:element name="SiteNo" ma:index="20" nillable="true" ma:displayName="Project No" ma:internalName="SiteNo">
      <xsd:simpleType>
        <xsd:restriction base="dms:Text">
          <xsd:maxLength value="255"/>
        </xsd:restriction>
      </xsd:simpleType>
    </xsd:element>
    <xsd:element name="EmailPreview" ma:index="21"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104c6-e6d0-4325-8c12-3b416010a24c" elementFormDefault="qualified">
    <xsd:import namespace="http://schemas.microsoft.com/office/2006/documentManagement/types"/>
    <xsd:import namespace="http://schemas.microsoft.com/office/infopath/2007/PartnerControls"/>
    <xsd:element name="ParentFolderElements" ma:index="22" nillable="true" ma:displayName="Parentfolders" ma:list="{a1a56acc-058c-4a44-8dde-b5438ee9db54}" ma:internalName="ParentFolderElements" ma:showField="Title" ma:web="{5c6104c6-e6d0-4325-8c12-3b416010a2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63878-a407-47cb-a7c1-e3d7922f722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023B3-4317-4A03-AF3D-89D847CA1697}">
  <ds:schemaRefs>
    <ds:schemaRef ds:uri="http://schemas.microsoft.com/office/2006/metadata/properties"/>
    <ds:schemaRef ds:uri="http://schemas.microsoft.com/office/infopath/2007/PartnerControls"/>
    <ds:schemaRef ds:uri="17e4f3fc-b765-443c-93d8-755bd8998e30"/>
    <ds:schemaRef ds:uri="5c6104c6-e6d0-4325-8c12-3b416010a24c"/>
  </ds:schemaRefs>
</ds:datastoreItem>
</file>

<file path=customXml/itemProps2.xml><?xml version="1.0" encoding="utf-8"?>
<ds:datastoreItem xmlns:ds="http://schemas.openxmlformats.org/officeDocument/2006/customXml" ds:itemID="{5B5A9FAC-BAD0-4722-AE7C-2ADA8AC03CD3}">
  <ds:schemaRefs>
    <ds:schemaRef ds:uri="http://schemas.microsoft.com/sharepoint/v3/contenttype/forms"/>
  </ds:schemaRefs>
</ds:datastoreItem>
</file>

<file path=customXml/itemProps3.xml><?xml version="1.0" encoding="utf-8"?>
<ds:datastoreItem xmlns:ds="http://schemas.openxmlformats.org/officeDocument/2006/customXml" ds:itemID="{D188A5F1-8600-41B2-8920-C48CDD651232}">
  <ds:schemaRefs>
    <ds:schemaRef ds:uri="http://schemas.openxmlformats.org/officeDocument/2006/bibliography"/>
  </ds:schemaRefs>
</ds:datastoreItem>
</file>

<file path=customXml/itemProps4.xml><?xml version="1.0" encoding="utf-8"?>
<ds:datastoreItem xmlns:ds="http://schemas.openxmlformats.org/officeDocument/2006/customXml" ds:itemID="{64D89956-408D-425F-A962-4F7965AD8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4f3fc-b765-443c-93d8-755bd8998e30"/>
    <ds:schemaRef ds:uri="5c6104c6-e6d0-4325-8c12-3b416010a24c"/>
    <ds:schemaRef ds:uri="5ac63878-a407-47cb-a7c1-e3d7922f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409</Words>
  <Characters>2168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Notatmal Betonmast Østfold</vt:lpstr>
    </vt:vector>
  </TitlesOfParts>
  <Manager/>
  <Company/>
  <LinksUpToDate>false</LinksUpToDate>
  <CharactersWithSpaces>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Notatmal Betonmast Østfold</dc:title>
  <dc:subject/>
  <dc:creator>Erik Nilsen</dc:creator>
  <cp:keywords/>
  <dc:description/>
  <cp:lastModifiedBy>Jostein Ådalen</cp:lastModifiedBy>
  <cp:revision>6</cp:revision>
  <cp:lastPrinted>2017-12-11T13:20:00Z</cp:lastPrinted>
  <dcterms:created xsi:type="dcterms:W3CDTF">2021-06-03T08:53:00Z</dcterms:created>
  <dcterms:modified xsi:type="dcterms:W3CDTF">2021-06-04T10:32:00Z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0x0101003E1F387B01BEEA4D9DB18F50B55EC52000261FDB487C71E548B3B51E312CC80D48</vt:lpwstr>
  </property>
  <property fmtid="{D5CDD505-2E9C-101B-9397-08002B2CF9AE}" pid="3" name="la5ef2df549642e7ba46e23d6b636f14">
    <vt:lpwstr>Norge|f0113a8c-66a6-4c20-b57b-c03b0b6fbf9e</vt:lpwstr>
  </property>
  <property fmtid="{D5CDD505-2E9C-101B-9397-08002B2CF9AE}" pid="4" name="neeee8d917eb43cc9bb1c59df2680648">
    <vt:lpwstr>Konsern Norge|0f030259-8e5d-4183-a68e-fa46a832de57</vt:lpwstr>
  </property>
  <property fmtid="{D5CDD505-2E9C-101B-9397-08002B2CF9AE}" pid="5" name="eb1015c66f0841d1a8b9b5e445285685">
    <vt:lpwstr>Kommunikasjon og Marked|60c3e724-8944-42ca-b861-c43ca71c2c86</vt:lpwstr>
  </property>
  <property fmtid="{D5CDD505-2E9C-101B-9397-08002B2CF9AE}" pid="6" name="CorpDivision">
    <vt:lpwstr>31;#Konsern Norge|0f030259-8e5d-4183-a68e-fa46a832de57</vt:lpwstr>
  </property>
  <property fmtid="{D5CDD505-2E9C-101B-9397-08002B2CF9AE}" pid="7" name="CorpBusinessPhase">
    <vt:lpwstr>380;#Maler|25115174-9f3a-421e-a3e7-bb1bf3ec38fd</vt:lpwstr>
  </property>
  <property fmtid="{D5CDD505-2E9C-101B-9397-08002B2CF9AE}" pid="8" name="gc933f54bb2741b8a6defe600a1eb104">
    <vt:lpwstr>Notatmal|30d2d431-3d47-4f18-82f0-f161a6aae53a</vt:lpwstr>
  </property>
  <property fmtid="{D5CDD505-2E9C-101B-9397-08002B2CF9AE}" pid="9" name="CorpSubProcess">
    <vt:lpwstr/>
  </property>
  <property fmtid="{D5CDD505-2E9C-101B-9397-08002B2CF9AE}" pid="10" name="CorpCountry">
    <vt:lpwstr>34;#Norge|f0113a8c-66a6-4c20-b57b-c03b0b6fbf9e</vt:lpwstr>
  </property>
  <property fmtid="{D5CDD505-2E9C-101B-9397-08002B2CF9AE}" pid="11" name="n83121255bd14314b6b8ff104ec5fc02">
    <vt:lpwstr>Maler|25115174-9f3a-421e-a3e7-bb1bf3ec38fd</vt:lpwstr>
  </property>
  <property fmtid="{D5CDD505-2E9C-101B-9397-08002B2CF9AE}" pid="12" name="CorpWorkflowRunning">
    <vt:bool>false</vt:bool>
  </property>
  <property fmtid="{D5CDD505-2E9C-101B-9397-08002B2CF9AE}" pid="13" name="TaxCatchAll">
    <vt:lpwstr>34;#Norge|f0113a8c-66a6-4c20-b57b-c03b0b6fbf9e;#31;#Konsern Norge|0f030259-8e5d-4183-a68e-fa46a832de57</vt:lpwstr>
  </property>
  <property fmtid="{D5CDD505-2E9C-101B-9397-08002B2CF9AE}" pid="14" name="CorpDocumentType">
    <vt:lpwstr>38;#Krav|4ca8fa12-7a52-4046-b4c1-3f1adbc33c7e</vt:lpwstr>
  </property>
  <property fmtid="{D5CDD505-2E9C-101B-9397-08002B2CF9AE}" pid="15" name="k6110f1b71a7473aa179800d8039d8c8">
    <vt:lpwstr>Kommunikasjon og Marked|60c3e724-8944-42ca-b861-c43ca71c2c86</vt:lpwstr>
  </property>
  <property fmtid="{D5CDD505-2E9C-101B-9397-08002B2CF9AE}" pid="16" name="CorpProcess">
    <vt:lpwstr>383;#Notatmal|30d2d431-3d47-4f18-82f0-f161a6aae53a</vt:lpwstr>
  </property>
  <property fmtid="{D5CDD505-2E9C-101B-9397-08002B2CF9AE}" pid="17" name="CorpSupportFunction">
    <vt:lpwstr>97;#Kommunikasjon og Marked|60c3e724-8944-42ca-b861-c43ca71c2c86</vt:lpwstr>
  </property>
  <property fmtid="{D5CDD505-2E9C-101B-9397-08002B2CF9AE}" pid="18" name="CorpBusinessArea">
    <vt:lpwstr>226;#Kommunikasjon og Marked|60c3e724-8944-42ca-b861-c43ca71c2c86</vt:lpwstr>
  </property>
  <property fmtid="{D5CDD505-2E9C-101B-9397-08002B2CF9AE}" pid="19" name="j91b55fd54c842f898cefdc384aa88fc">
    <vt:lpwstr>Krav|4ca8fa12-7a52-4046-b4c1-3f1adbc33c7e</vt:lpwstr>
  </property>
  <property fmtid="{D5CDD505-2E9C-101B-9397-08002B2CF9AE}" pid="20" name="kea24ee45f2c447b9b2f8769a9fd53a3">
    <vt:lpwstr/>
  </property>
  <property fmtid="{D5CDD505-2E9C-101B-9397-08002B2CF9AE}" pid="21" name="CorpFlowLink">
    <vt:lpwstr>, </vt:lpwstr>
  </property>
  <property fmtid="{D5CDD505-2E9C-101B-9397-08002B2CF9AE}" pid="22" name="CorpPublishedBy">
    <vt:lpwstr>71;#Anne Kastet</vt:lpwstr>
  </property>
  <property fmtid="{D5CDD505-2E9C-101B-9397-08002B2CF9AE}" pid="23" name="Order">
    <vt:r8>101700</vt:r8>
  </property>
  <property fmtid="{D5CDD505-2E9C-101B-9397-08002B2CF9AE}" pid="24" name="CorpLastRevisedBy">
    <vt:lpwstr>71;#Anne Kastet</vt:lpwstr>
  </property>
  <property fmtid="{D5CDD505-2E9C-101B-9397-08002B2CF9AE}" pid="25" name="xd_Signature">
    <vt:bool>false</vt:bool>
  </property>
  <property fmtid="{D5CDD505-2E9C-101B-9397-08002B2CF9AE}" pid="26" name="xd_ProgID">
    <vt:lpwstr/>
  </property>
  <property fmtid="{D5CDD505-2E9C-101B-9397-08002B2CF9AE}" pid="27" name="CorpApprovedBy">
    <vt:lpwstr>286;#Per Anders Muri</vt:lpwstr>
  </property>
  <property fmtid="{D5CDD505-2E9C-101B-9397-08002B2CF9AE}" pid="28" name="CorpDocumentOwner">
    <vt:lpwstr>286;#Per Anders Muri</vt:lpwstr>
  </property>
  <property fmtid="{D5CDD505-2E9C-101B-9397-08002B2CF9AE}" pid="29" name="CorpByggsamordnaren">
    <vt:bool>false</vt:bool>
  </property>
  <property fmtid="{D5CDD505-2E9C-101B-9397-08002B2CF9AE}" pid="30" name="ComplianceAssetId">
    <vt:lpwstr/>
  </property>
  <property fmtid="{D5CDD505-2E9C-101B-9397-08002B2CF9AE}" pid="31" name="TemplateUrl">
    <vt:lpwstr/>
  </property>
  <property fmtid="{D5CDD505-2E9C-101B-9397-08002B2CF9AE}" pid="32" name="DLCPolicyLabelValue">
    <vt:lpwstr>1.0</vt:lpwstr>
  </property>
</Properties>
</file>